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0"/>
      </w:tblGrid>
      <w:tr w:rsidR="002E6AAF" w:rsidRPr="002514AA" w:rsidTr="005B293C">
        <w:tc>
          <w:tcPr>
            <w:tcW w:w="9900" w:type="dxa"/>
            <w:shd w:val="clear" w:color="auto" w:fill="auto"/>
          </w:tcPr>
          <w:p w:rsidR="002514AA" w:rsidRPr="005B293C" w:rsidRDefault="000B27A3" w:rsidP="005B293C">
            <w:pPr>
              <w:spacing w:before="120" w:after="120"/>
              <w:jc w:val="center"/>
              <w:rPr>
                <w:b/>
              </w:rPr>
            </w:pPr>
            <w:r w:rsidRPr="005B293C">
              <w:rPr>
                <w:b/>
              </w:rPr>
              <w:t>PURCHAS</w:t>
            </w:r>
            <w:r w:rsidR="00B31BAF" w:rsidRPr="005B293C">
              <w:rPr>
                <w:b/>
              </w:rPr>
              <w:t xml:space="preserve">ING </w:t>
            </w:r>
            <w:smartTag w:uri="urn:schemas-microsoft-com:office:smarttags" w:element="stockticker">
              <w:r w:rsidR="006D6373" w:rsidRPr="005B293C">
                <w:rPr>
                  <w:b/>
                </w:rPr>
                <w:t>AND</w:t>
              </w:r>
            </w:smartTag>
            <w:r w:rsidR="006D6373" w:rsidRPr="005B293C">
              <w:rPr>
                <w:b/>
              </w:rPr>
              <w:t xml:space="preserve"> DISBURSEMENT</w:t>
            </w:r>
            <w:r w:rsidR="00BB779F" w:rsidRPr="005B293C">
              <w:rPr>
                <w:b/>
              </w:rPr>
              <w:t>S</w:t>
            </w:r>
            <w:r w:rsidR="006D6373" w:rsidRPr="005B293C">
              <w:rPr>
                <w:b/>
              </w:rPr>
              <w:t xml:space="preserve"> </w:t>
            </w:r>
          </w:p>
          <w:p w:rsidR="005C6087" w:rsidRPr="005B293C" w:rsidRDefault="00E102A1" w:rsidP="005B293C">
            <w:pPr>
              <w:spacing w:before="120" w:after="120"/>
              <w:jc w:val="center"/>
              <w:rPr>
                <w:b/>
              </w:rPr>
            </w:pPr>
            <w:r w:rsidRPr="005B293C">
              <w:rPr>
                <w:b/>
              </w:rPr>
              <w:t>POLIC</w:t>
            </w:r>
            <w:r w:rsidR="00422A03" w:rsidRPr="005B293C">
              <w:rPr>
                <w:b/>
              </w:rPr>
              <w:t>Y</w:t>
            </w:r>
            <w:r w:rsidRPr="005B293C">
              <w:rPr>
                <w:b/>
              </w:rPr>
              <w:t xml:space="preserve"> </w:t>
            </w:r>
          </w:p>
          <w:p w:rsidR="009B19DE" w:rsidRDefault="009B19DE" w:rsidP="009B19DE">
            <w:r>
              <w:t>The Louisiana Legislative Auditor (LLA) is providing the following best practice to help local government entities create their own written policies and procedures. Because this document may not include all legal provisions applicable to different types of local government entities, entities should consult with legal counsel when developing written policies and procedures. Also, many of the legal provisions referenced in this document may not apply to quasi-public organizations, such as nonprofits. Quasi-public organizations should refer to the LLA’s legal FAQs for additional guidance.</w:t>
            </w:r>
            <w:r w:rsidRPr="00A32986">
              <w:rPr>
                <w:i/>
              </w:rPr>
              <w:t xml:space="preserve"> </w:t>
            </w:r>
          </w:p>
          <w:p w:rsidR="0053364C" w:rsidRPr="005B293C" w:rsidRDefault="0053364C" w:rsidP="009B19DE">
            <w:pPr>
              <w:rPr>
                <w:b/>
              </w:rPr>
            </w:pPr>
          </w:p>
        </w:tc>
      </w:tr>
      <w:tr w:rsidR="002E6AAF" w:rsidRPr="002514AA" w:rsidTr="005B293C">
        <w:tc>
          <w:tcPr>
            <w:tcW w:w="9900" w:type="dxa"/>
            <w:shd w:val="clear" w:color="auto" w:fill="auto"/>
          </w:tcPr>
          <w:p w:rsidR="00E102A1" w:rsidRPr="005B293C" w:rsidRDefault="00E102A1" w:rsidP="00E102A1">
            <w:pPr>
              <w:rPr>
                <w:b/>
              </w:rPr>
            </w:pPr>
          </w:p>
          <w:p w:rsidR="00F916D6" w:rsidRPr="002514AA" w:rsidRDefault="006D6373" w:rsidP="00F916D6">
            <w:r w:rsidRPr="002514AA">
              <w:t xml:space="preserve">Good controls over purchasing and disbursements require </w:t>
            </w:r>
            <w:r w:rsidR="0004404B" w:rsidRPr="002514AA">
              <w:t>appropriate checks and balances</w:t>
            </w:r>
            <w:r w:rsidR="00482934" w:rsidRPr="002514AA">
              <w:t>; t</w:t>
            </w:r>
            <w:r w:rsidR="0004404B" w:rsidRPr="002514AA">
              <w:t xml:space="preserve">herefore, </w:t>
            </w:r>
            <w:r w:rsidRPr="002514AA">
              <w:t xml:space="preserve">more than one individual </w:t>
            </w:r>
            <w:r w:rsidR="0004404B" w:rsidRPr="002514AA">
              <w:t xml:space="preserve">should </w:t>
            </w:r>
            <w:r w:rsidRPr="002514AA">
              <w:t xml:space="preserve">be involved in the purchasing and disbursement functions.  </w:t>
            </w:r>
            <w:r w:rsidR="00F916D6" w:rsidRPr="002514AA">
              <w:t xml:space="preserve">Any personal use </w:t>
            </w:r>
            <w:r w:rsidR="003C2896" w:rsidRPr="002514AA">
              <w:t xml:space="preserve">or misappropriation </w:t>
            </w:r>
            <w:r w:rsidR="00F916D6" w:rsidRPr="002514AA">
              <w:t xml:space="preserve">of assets of the municipality </w:t>
            </w:r>
            <w:r w:rsidR="003C2896" w:rsidRPr="002514AA">
              <w:t>will</w:t>
            </w:r>
            <w:r w:rsidR="00F916D6" w:rsidRPr="002514AA">
              <w:t xml:space="preserve"> result in termination of employment and possible legal action.</w:t>
            </w:r>
          </w:p>
          <w:p w:rsidR="006D6373" w:rsidRPr="002514AA" w:rsidRDefault="006D6373" w:rsidP="005174DA"/>
          <w:p w:rsidR="00B51F77" w:rsidRPr="005B293C" w:rsidRDefault="00B51F77" w:rsidP="005174DA">
            <w:pPr>
              <w:rPr>
                <w:b/>
              </w:rPr>
            </w:pPr>
            <w:r w:rsidRPr="005B293C">
              <w:rPr>
                <w:b/>
              </w:rPr>
              <w:t>Purchasing</w:t>
            </w:r>
          </w:p>
          <w:p w:rsidR="00B51F77" w:rsidRPr="005B293C" w:rsidRDefault="00B51F77" w:rsidP="005174DA">
            <w:pPr>
              <w:rPr>
                <w:u w:val="single"/>
              </w:rPr>
            </w:pPr>
          </w:p>
          <w:p w:rsidR="00093309" w:rsidRPr="002514AA" w:rsidRDefault="00E6573D" w:rsidP="005B293C">
            <w:pPr>
              <w:numPr>
                <w:ilvl w:val="0"/>
                <w:numId w:val="29"/>
              </w:numPr>
            </w:pPr>
            <w:r w:rsidRPr="002514AA">
              <w:t>Management is to</w:t>
            </w:r>
            <w:r w:rsidR="005F1027" w:rsidRPr="002514AA">
              <w:t xml:space="preserve"> centralize the purchasing function and </w:t>
            </w:r>
            <w:r w:rsidR="006D6373" w:rsidRPr="002514AA">
              <w:t xml:space="preserve">also </w:t>
            </w:r>
            <w:r w:rsidRPr="002514AA">
              <w:t xml:space="preserve">implement </w:t>
            </w:r>
            <w:r w:rsidR="004A4A7C" w:rsidRPr="002514AA">
              <w:t xml:space="preserve">controls </w:t>
            </w:r>
            <w:r w:rsidR="00B45627" w:rsidRPr="002514AA">
              <w:t>to</w:t>
            </w:r>
            <w:r w:rsidR="00B31BAF" w:rsidRPr="002514AA">
              <w:t xml:space="preserve"> ensure </w:t>
            </w:r>
            <w:r w:rsidR="00B45627" w:rsidRPr="002514AA">
              <w:t xml:space="preserve">that </w:t>
            </w:r>
            <w:r w:rsidRPr="002514AA">
              <w:t>purchase</w:t>
            </w:r>
            <w:r w:rsidR="00B31BAF" w:rsidRPr="002514AA">
              <w:t>s</w:t>
            </w:r>
            <w:r w:rsidRPr="002514AA">
              <w:t xml:space="preserve"> are </w:t>
            </w:r>
            <w:r w:rsidR="00853AB0" w:rsidRPr="002514AA">
              <w:t xml:space="preserve">(1) reasonable and necessary; (2) </w:t>
            </w:r>
            <w:r w:rsidR="00B31BAF" w:rsidRPr="002514AA">
              <w:t>budgeted</w:t>
            </w:r>
            <w:r w:rsidR="00853AB0" w:rsidRPr="002514AA">
              <w:t>; (3)</w:t>
            </w:r>
            <w:r w:rsidR="00B31BAF" w:rsidRPr="002514AA">
              <w:t xml:space="preserve"> </w:t>
            </w:r>
            <w:r w:rsidR="003212CC" w:rsidRPr="002514AA">
              <w:t>documented</w:t>
            </w:r>
            <w:r w:rsidR="009A2F66" w:rsidRPr="002514AA">
              <w:t xml:space="preserve"> and approved</w:t>
            </w:r>
            <w:r w:rsidR="003212CC" w:rsidRPr="002514AA">
              <w:t>; (4)</w:t>
            </w:r>
            <w:r w:rsidRPr="002514AA">
              <w:t xml:space="preserve"> </w:t>
            </w:r>
            <w:r w:rsidR="004D1CBB" w:rsidRPr="002514AA">
              <w:t xml:space="preserve">received and </w:t>
            </w:r>
            <w:r w:rsidR="00136A2D" w:rsidRPr="002514AA">
              <w:t>safeguarded</w:t>
            </w:r>
            <w:r w:rsidR="00853AB0" w:rsidRPr="002514AA">
              <w:t>;</w:t>
            </w:r>
            <w:r w:rsidR="00B45627" w:rsidRPr="002514AA">
              <w:t xml:space="preserve"> </w:t>
            </w:r>
            <w:r w:rsidRPr="002514AA">
              <w:t>and</w:t>
            </w:r>
            <w:r w:rsidR="00B14F62" w:rsidRPr="002514AA">
              <w:t xml:space="preserve"> </w:t>
            </w:r>
            <w:r w:rsidR="00853AB0" w:rsidRPr="002514AA">
              <w:t>(</w:t>
            </w:r>
            <w:r w:rsidR="009A2F66" w:rsidRPr="002514AA">
              <w:t>5</w:t>
            </w:r>
            <w:r w:rsidR="00853AB0" w:rsidRPr="002514AA">
              <w:t xml:space="preserve">) </w:t>
            </w:r>
            <w:r w:rsidR="001F5ADF" w:rsidRPr="002514AA">
              <w:t xml:space="preserve">used </w:t>
            </w:r>
            <w:r w:rsidR="00136A2D" w:rsidRPr="002514AA">
              <w:t xml:space="preserve">solely </w:t>
            </w:r>
            <w:r w:rsidR="005174DA" w:rsidRPr="002514AA">
              <w:t>for</w:t>
            </w:r>
            <w:r w:rsidR="00B14F62" w:rsidRPr="002514AA">
              <w:t xml:space="preserve"> </w:t>
            </w:r>
            <w:r w:rsidR="009A19C9" w:rsidRPr="002514AA">
              <w:t xml:space="preserve">the </w:t>
            </w:r>
            <w:r w:rsidR="00B14F62" w:rsidRPr="002514AA">
              <w:t>public purpose</w:t>
            </w:r>
            <w:r w:rsidR="000F3D78" w:rsidRPr="002514AA">
              <w:t>s</w:t>
            </w:r>
            <w:r w:rsidR="009A19C9" w:rsidRPr="002514AA">
              <w:t>/functions</w:t>
            </w:r>
            <w:r w:rsidR="000F3D78" w:rsidRPr="002514AA">
              <w:t xml:space="preserve"> of the municipality</w:t>
            </w:r>
            <w:r w:rsidR="00B14F62" w:rsidRPr="002514AA">
              <w:t xml:space="preserve">.  </w:t>
            </w:r>
          </w:p>
          <w:p w:rsidR="00093309" w:rsidRPr="002514AA" w:rsidRDefault="00093309" w:rsidP="00093309"/>
          <w:p w:rsidR="00972FF9" w:rsidRPr="002514AA" w:rsidRDefault="00F956AB" w:rsidP="005B293C">
            <w:pPr>
              <w:numPr>
                <w:ilvl w:val="0"/>
                <w:numId w:val="29"/>
              </w:numPr>
            </w:pPr>
            <w:r w:rsidRPr="002514AA">
              <w:t>Management is to implement a purchase order system</w:t>
            </w:r>
            <w:r w:rsidR="00972FF9" w:rsidRPr="002514AA">
              <w:t xml:space="preserve"> that requires certain documentation to be generated before a purchase can be made and before a disbursement is made</w:t>
            </w:r>
            <w:r w:rsidRPr="002514AA">
              <w:t xml:space="preserve">.  </w:t>
            </w:r>
            <w:r w:rsidR="00972FF9" w:rsidRPr="002514AA">
              <w:t xml:space="preserve">Documentation </w:t>
            </w:r>
            <w:r w:rsidR="00E819CB" w:rsidRPr="002514AA">
              <w:t xml:space="preserve">is to </w:t>
            </w:r>
            <w:r w:rsidR="00972FF9" w:rsidRPr="002514AA">
              <w:t>include the following:</w:t>
            </w:r>
          </w:p>
          <w:p w:rsidR="00972FF9" w:rsidRPr="002514AA" w:rsidRDefault="00972FF9" w:rsidP="00972FF9"/>
          <w:p w:rsidR="00F956AB" w:rsidRPr="002514AA" w:rsidRDefault="00F956AB" w:rsidP="005B293C">
            <w:pPr>
              <w:numPr>
                <w:ilvl w:val="1"/>
                <w:numId w:val="29"/>
              </w:numPr>
              <w:ind w:left="720"/>
            </w:pPr>
            <w:r w:rsidRPr="005B293C">
              <w:rPr>
                <w:u w:val="single"/>
              </w:rPr>
              <w:t>Purchase order</w:t>
            </w:r>
            <w:r w:rsidR="00972FF9" w:rsidRPr="002514AA">
              <w:t xml:space="preserve"> – </w:t>
            </w:r>
            <w:r w:rsidR="00924619" w:rsidRPr="002514AA">
              <w:t xml:space="preserve">The purchase order form must </w:t>
            </w:r>
            <w:r w:rsidR="00971C04" w:rsidRPr="002514AA">
              <w:t xml:space="preserve">clearly describe the item(s) and quantities to be purchased, </w:t>
            </w:r>
            <w:r w:rsidR="00924619" w:rsidRPr="002514AA">
              <w:t>be signed by the person/department making the request</w:t>
            </w:r>
            <w:r w:rsidR="00971C04" w:rsidRPr="002514AA">
              <w:t>,</w:t>
            </w:r>
            <w:r w:rsidR="00924619" w:rsidRPr="002514AA">
              <w:t xml:space="preserve"> and be approved in writing by a designated municipal official.  T</w:t>
            </w:r>
            <w:r w:rsidR="00972FF9" w:rsidRPr="002514AA">
              <w:t xml:space="preserve">he clerk </w:t>
            </w:r>
            <w:r w:rsidR="00924619" w:rsidRPr="002514AA">
              <w:t xml:space="preserve">is to verify </w:t>
            </w:r>
            <w:r w:rsidR="00972FF9" w:rsidRPr="002514AA">
              <w:t xml:space="preserve">that </w:t>
            </w:r>
            <w:r w:rsidR="00971C04" w:rsidRPr="002514AA">
              <w:t xml:space="preserve">adequate </w:t>
            </w:r>
            <w:r w:rsidR="00972FF9" w:rsidRPr="002514AA">
              <w:t xml:space="preserve">funds are budgeted and available and that the purchase </w:t>
            </w:r>
            <w:proofErr w:type="gramStart"/>
            <w:r w:rsidR="00972FF9" w:rsidRPr="002514AA">
              <w:t>is in compliance with</w:t>
            </w:r>
            <w:proofErr w:type="gramEnd"/>
            <w:r w:rsidR="00972FF9" w:rsidRPr="002514AA">
              <w:t xml:space="preserve"> the </w:t>
            </w:r>
            <w:r w:rsidR="00972FF9" w:rsidRPr="005B293C">
              <w:rPr>
                <w:i/>
              </w:rPr>
              <w:t xml:space="preserve">Louisiana Public Bid Law </w:t>
            </w:r>
            <w:r w:rsidR="00972FF9" w:rsidRPr="002514AA">
              <w:t>[Louisiana Revised Statute (R.S.) 38:221</w:t>
            </w:r>
            <w:r w:rsidR="002514AA">
              <w:t>1</w:t>
            </w:r>
            <w:r w:rsidR="00972FF9" w:rsidRPr="002514AA">
              <w:t xml:space="preserve"> et. seq.].  </w:t>
            </w:r>
          </w:p>
          <w:p w:rsidR="00972FF9" w:rsidRPr="002514AA" w:rsidRDefault="00972FF9" w:rsidP="005B293C">
            <w:pPr>
              <w:ind w:left="360"/>
            </w:pPr>
          </w:p>
          <w:p w:rsidR="00972FF9" w:rsidRPr="002514AA" w:rsidRDefault="000802FD" w:rsidP="005B293C">
            <w:pPr>
              <w:numPr>
                <w:ilvl w:val="1"/>
                <w:numId w:val="29"/>
              </w:numPr>
              <w:ind w:left="720"/>
            </w:pPr>
            <w:r w:rsidRPr="005B293C">
              <w:rPr>
                <w:u w:val="single"/>
              </w:rPr>
              <w:t>Receiving report</w:t>
            </w:r>
            <w:r w:rsidRPr="002514AA">
              <w:t xml:space="preserve"> – </w:t>
            </w:r>
            <w:r w:rsidR="000355F1" w:rsidRPr="002514AA">
              <w:t>documentation/</w:t>
            </w:r>
            <w:r w:rsidRPr="002514AA">
              <w:t>evidence that the items (e.g., supplies, materials) were actually received</w:t>
            </w:r>
            <w:r w:rsidR="00B3249B" w:rsidRPr="002514AA">
              <w:t xml:space="preserve"> by the municipality</w:t>
            </w:r>
            <w:r w:rsidR="006A428A" w:rsidRPr="002514AA">
              <w:t xml:space="preserve"> (signed by the employee receiving item</w:t>
            </w:r>
            <w:r w:rsidR="00CE4D13" w:rsidRPr="002514AA">
              <w:t>s</w:t>
            </w:r>
            <w:r w:rsidR="006A428A" w:rsidRPr="002514AA">
              <w:t>)</w:t>
            </w:r>
            <w:r w:rsidR="0053364C">
              <w:t>.</w:t>
            </w:r>
          </w:p>
          <w:p w:rsidR="000802FD" w:rsidRPr="002514AA" w:rsidRDefault="000802FD" w:rsidP="000802FD"/>
          <w:p w:rsidR="000802FD" w:rsidRPr="002514AA" w:rsidRDefault="00B3249B" w:rsidP="005B293C">
            <w:pPr>
              <w:numPr>
                <w:ilvl w:val="1"/>
                <w:numId w:val="29"/>
              </w:numPr>
              <w:ind w:left="720"/>
            </w:pPr>
            <w:r w:rsidRPr="005B293C">
              <w:rPr>
                <w:u w:val="single"/>
              </w:rPr>
              <w:t>Invoice</w:t>
            </w:r>
            <w:r w:rsidRPr="002514AA">
              <w:t xml:space="preserve"> – </w:t>
            </w:r>
            <w:r w:rsidR="000355F1" w:rsidRPr="002514AA">
              <w:t>documentation/</w:t>
            </w:r>
            <w:r w:rsidRPr="002514AA">
              <w:t>evidence from the vendor of the services or materials provided to the municipality</w:t>
            </w:r>
            <w:r w:rsidR="0053364C">
              <w:t>.</w:t>
            </w:r>
          </w:p>
          <w:p w:rsidR="00B3249B" w:rsidRPr="002514AA" w:rsidRDefault="00B3249B" w:rsidP="00B3249B"/>
          <w:p w:rsidR="00B3249B" w:rsidRPr="002514AA" w:rsidRDefault="00F85331" w:rsidP="005B293C">
            <w:pPr>
              <w:numPr>
                <w:ilvl w:val="1"/>
                <w:numId w:val="29"/>
              </w:numPr>
              <w:ind w:left="720"/>
            </w:pPr>
            <w:r w:rsidRPr="005B293C">
              <w:rPr>
                <w:u w:val="single"/>
              </w:rPr>
              <w:t>Approval</w:t>
            </w:r>
            <w:r w:rsidRPr="002514AA">
              <w:t xml:space="preserve"> – verification by both the clerk and mayor (e.g., initials and date) that documentation is present to support the payment and the amount owed is correct. The invoice </w:t>
            </w:r>
            <w:r w:rsidR="00A1172B" w:rsidRPr="002514AA">
              <w:t xml:space="preserve">must be attached </w:t>
            </w:r>
            <w:r w:rsidRPr="002514AA">
              <w:t xml:space="preserve">with the purchase order and receiving report and </w:t>
            </w:r>
            <w:r w:rsidR="00A1172B" w:rsidRPr="002514AA">
              <w:t xml:space="preserve">be </w:t>
            </w:r>
            <w:r w:rsidRPr="002514AA">
              <w:t>provide</w:t>
            </w:r>
            <w:r w:rsidR="00A1172B" w:rsidRPr="002514AA">
              <w:t>d</w:t>
            </w:r>
            <w:r w:rsidRPr="002514AA">
              <w:t xml:space="preserve"> to the mayor for review</w:t>
            </w:r>
            <w:r w:rsidR="00A1172B" w:rsidRPr="002514AA">
              <w:t>/</w:t>
            </w:r>
            <w:r w:rsidRPr="002514AA">
              <w:t>approval</w:t>
            </w:r>
            <w:r w:rsidR="00E8252E" w:rsidRPr="002514AA">
              <w:t xml:space="preserve"> before </w:t>
            </w:r>
            <w:r w:rsidR="00A1172B" w:rsidRPr="002514AA">
              <w:t xml:space="preserve">the </w:t>
            </w:r>
            <w:r w:rsidR="00E8252E" w:rsidRPr="002514AA">
              <w:t>disbursement is made</w:t>
            </w:r>
            <w:r w:rsidRPr="002514AA">
              <w:t>.</w:t>
            </w:r>
          </w:p>
          <w:p w:rsidR="00F956AB" w:rsidRPr="002514AA" w:rsidRDefault="00F956AB" w:rsidP="00F956AB"/>
          <w:p w:rsidR="004842A9" w:rsidRPr="002514AA" w:rsidRDefault="00AC6609" w:rsidP="005B293C">
            <w:pPr>
              <w:numPr>
                <w:ilvl w:val="0"/>
                <w:numId w:val="29"/>
              </w:numPr>
            </w:pPr>
            <w:r w:rsidRPr="002514AA">
              <w:lastRenderedPageBreak/>
              <w:t>Related party transactions are strictly prohibited (i.e., t</w:t>
            </w:r>
            <w:r w:rsidR="00294DC3" w:rsidRPr="002514AA">
              <w:t>ransactions with</w:t>
            </w:r>
            <w:r w:rsidR="004842A9" w:rsidRPr="002514AA">
              <w:t xml:space="preserve"> </w:t>
            </w:r>
            <w:r w:rsidRPr="002514AA">
              <w:t xml:space="preserve">any </w:t>
            </w:r>
            <w:r w:rsidR="00294DC3" w:rsidRPr="002514AA">
              <w:t>individual</w:t>
            </w:r>
            <w:r w:rsidRPr="002514AA">
              <w:t>(s)</w:t>
            </w:r>
            <w:r w:rsidR="00294DC3" w:rsidRPr="002514AA">
              <w:t xml:space="preserve"> or business </w:t>
            </w:r>
            <w:r w:rsidRPr="002514AA">
              <w:t xml:space="preserve">that is </w:t>
            </w:r>
            <w:r w:rsidR="00DF5FBF" w:rsidRPr="002514AA">
              <w:t>“related” to a</w:t>
            </w:r>
            <w:r w:rsidR="00294DC3" w:rsidRPr="002514AA">
              <w:t xml:space="preserve"> </w:t>
            </w:r>
            <w:r w:rsidR="005F4460" w:rsidRPr="002514AA">
              <w:t xml:space="preserve">municipal </w:t>
            </w:r>
            <w:r w:rsidR="004842A9" w:rsidRPr="002514AA">
              <w:t>official or employee</w:t>
            </w:r>
            <w:r w:rsidRPr="002514AA">
              <w:t>)</w:t>
            </w:r>
            <w:r w:rsidR="004842A9" w:rsidRPr="002514AA">
              <w:t>.</w:t>
            </w:r>
          </w:p>
          <w:p w:rsidR="00BC0941" w:rsidRPr="002514AA" w:rsidRDefault="00BC0941" w:rsidP="004B5904"/>
          <w:p w:rsidR="00AE239A" w:rsidRPr="002514AA" w:rsidRDefault="00093309" w:rsidP="005B293C">
            <w:pPr>
              <w:numPr>
                <w:ilvl w:val="0"/>
                <w:numId w:val="29"/>
              </w:numPr>
            </w:pPr>
            <w:r w:rsidRPr="002514AA">
              <w:t>Management must always provide an open and competitive atmosphere and</w:t>
            </w:r>
            <w:r w:rsidR="00BE78FA" w:rsidRPr="002514AA">
              <w:t xml:space="preserve"> ensure that </w:t>
            </w:r>
            <w:r w:rsidR="009E20AF" w:rsidRPr="002514AA">
              <w:t xml:space="preserve">written </w:t>
            </w:r>
            <w:r w:rsidR="0006639E" w:rsidRPr="002514AA">
              <w:t>bids</w:t>
            </w:r>
            <w:r w:rsidR="00BE78FA" w:rsidRPr="002514AA">
              <w:t>/quotes</w:t>
            </w:r>
            <w:r w:rsidR="0006639E" w:rsidRPr="002514AA">
              <w:t xml:space="preserve"> </w:t>
            </w:r>
            <w:r w:rsidR="00BE78FA" w:rsidRPr="002514AA">
              <w:t xml:space="preserve">are solicited </w:t>
            </w:r>
            <w:r w:rsidR="00B80320" w:rsidRPr="002514AA">
              <w:t xml:space="preserve">for purchases </w:t>
            </w:r>
            <w:r w:rsidR="00BE78FA" w:rsidRPr="002514AA">
              <w:t xml:space="preserve">(including </w:t>
            </w:r>
            <w:r w:rsidR="00B80320" w:rsidRPr="002514AA">
              <w:t>recurring purchases</w:t>
            </w:r>
            <w:r w:rsidR="00BE78FA" w:rsidRPr="002514AA">
              <w:t>)</w:t>
            </w:r>
            <w:r w:rsidR="009A19C9" w:rsidRPr="002514AA">
              <w:t xml:space="preserve"> that exceed </w:t>
            </w:r>
            <w:r w:rsidR="00BE78FA" w:rsidRPr="002514AA">
              <w:t>the applicable</w:t>
            </w:r>
            <w:r w:rsidR="009A19C9" w:rsidRPr="002514AA">
              <w:t xml:space="preserve"> dollar thresholds</w:t>
            </w:r>
            <w:r w:rsidRPr="002514AA">
              <w:t xml:space="preserve"> provided in </w:t>
            </w:r>
            <w:r w:rsidR="00972FF9" w:rsidRPr="002514AA">
              <w:t xml:space="preserve">the </w:t>
            </w:r>
            <w:r w:rsidRPr="005B293C">
              <w:rPr>
                <w:i/>
              </w:rPr>
              <w:t>Louisiana Public Bid Law</w:t>
            </w:r>
            <w:r w:rsidR="00552D52" w:rsidRPr="002514AA">
              <w:t>.</w:t>
            </w:r>
            <w:r w:rsidR="00B80320" w:rsidRPr="002514AA">
              <w:t xml:space="preserve">  </w:t>
            </w:r>
          </w:p>
          <w:p w:rsidR="00552D52" w:rsidRPr="002514AA" w:rsidRDefault="00AE239A" w:rsidP="005B293C">
            <w:pPr>
              <w:numPr>
                <w:ilvl w:val="0"/>
                <w:numId w:val="31"/>
              </w:numPr>
              <w:ind w:left="720"/>
            </w:pPr>
            <w:r w:rsidRPr="002514AA">
              <w:t>Bid d</w:t>
            </w:r>
            <w:r w:rsidR="009A19C9" w:rsidRPr="002514AA">
              <w:t xml:space="preserve">ocumentation </w:t>
            </w:r>
            <w:r w:rsidRPr="002514AA">
              <w:t xml:space="preserve">(e.g., </w:t>
            </w:r>
            <w:r w:rsidR="00BE78FA" w:rsidRPr="002514AA">
              <w:t>solicitation</w:t>
            </w:r>
            <w:r w:rsidRPr="002514AA">
              <w:t xml:space="preserve"> letters, advertisements, </w:t>
            </w:r>
            <w:r w:rsidR="00F502AB" w:rsidRPr="002514AA">
              <w:t xml:space="preserve">bids/quotes, </w:t>
            </w:r>
            <w:r w:rsidRPr="002514AA">
              <w:t xml:space="preserve">tabulation sheets, minutes, etc.) </w:t>
            </w:r>
            <w:r w:rsidR="009A19C9" w:rsidRPr="002514AA">
              <w:t xml:space="preserve">demonstrating </w:t>
            </w:r>
            <w:r w:rsidRPr="002514AA">
              <w:t xml:space="preserve">such </w:t>
            </w:r>
            <w:r w:rsidR="009A19C9" w:rsidRPr="002514AA">
              <w:t>compliance is to be maintained and filed in an organized manner.</w:t>
            </w:r>
          </w:p>
          <w:p w:rsidR="00E47556" w:rsidRPr="002514AA" w:rsidRDefault="00E47556" w:rsidP="00E47556"/>
          <w:p w:rsidR="00E47556" w:rsidRPr="002514AA" w:rsidRDefault="00227B14" w:rsidP="005B293C">
            <w:pPr>
              <w:numPr>
                <w:ilvl w:val="0"/>
                <w:numId w:val="29"/>
              </w:numPr>
            </w:pPr>
            <w:r w:rsidRPr="002514AA">
              <w:t xml:space="preserve">For purchases </w:t>
            </w:r>
            <w:r w:rsidR="00131375" w:rsidRPr="002514AA">
              <w:t xml:space="preserve">to be </w:t>
            </w:r>
            <w:r w:rsidRPr="002514AA">
              <w:t xml:space="preserve">made under </w:t>
            </w:r>
            <w:r w:rsidR="005F4460" w:rsidRPr="002514AA">
              <w:t xml:space="preserve">an </w:t>
            </w:r>
            <w:r w:rsidRPr="002514AA">
              <w:t>existing state contract, t</w:t>
            </w:r>
            <w:r w:rsidR="00B80320" w:rsidRPr="002514AA">
              <w:t xml:space="preserve">he board </w:t>
            </w:r>
            <w:r w:rsidRPr="002514AA">
              <w:t>must</w:t>
            </w:r>
            <w:r w:rsidR="00B80320" w:rsidRPr="002514AA">
              <w:t xml:space="preserve"> </w:t>
            </w:r>
            <w:r w:rsidR="00131375" w:rsidRPr="002514AA">
              <w:t xml:space="preserve">formally acknowledge that the municipality is bypassing the requirements of the Public Bid Law and is </w:t>
            </w:r>
            <w:r w:rsidR="00B80320" w:rsidRPr="002514AA">
              <w:t>adopt</w:t>
            </w:r>
            <w:r w:rsidR="00131375" w:rsidRPr="002514AA">
              <w:t>ing</w:t>
            </w:r>
            <w:r w:rsidR="00B80320" w:rsidRPr="002514AA">
              <w:t xml:space="preserve"> the </w:t>
            </w:r>
            <w:r w:rsidR="00131375" w:rsidRPr="002514AA">
              <w:t xml:space="preserve">requirements of the </w:t>
            </w:r>
            <w:r w:rsidR="00B80320" w:rsidRPr="005B293C">
              <w:rPr>
                <w:i/>
              </w:rPr>
              <w:t xml:space="preserve">Louisiana Procurement </w:t>
            </w:r>
            <w:r w:rsidR="00BF66AF" w:rsidRPr="005B293C">
              <w:rPr>
                <w:i/>
              </w:rPr>
              <w:t>C</w:t>
            </w:r>
            <w:r w:rsidR="00B80320" w:rsidRPr="005B293C">
              <w:rPr>
                <w:i/>
              </w:rPr>
              <w:t>ode</w:t>
            </w:r>
            <w:r w:rsidR="00B80320" w:rsidRPr="002514AA">
              <w:t xml:space="preserve"> (R.S. 39:1551 – 1755)</w:t>
            </w:r>
            <w:r w:rsidR="00131375" w:rsidRPr="002514AA">
              <w:t xml:space="preserve"> </w:t>
            </w:r>
            <w:r w:rsidR="00C925B6" w:rsidRPr="002514AA">
              <w:t>to make</w:t>
            </w:r>
            <w:r w:rsidR="00131375" w:rsidRPr="002514AA">
              <w:t xml:space="preserve"> such purchases</w:t>
            </w:r>
            <w:r w:rsidR="00E47556" w:rsidRPr="002514AA">
              <w:t>.</w:t>
            </w:r>
            <w:r w:rsidR="00D431E8" w:rsidRPr="002514AA">
              <w:t xml:space="preserve">  Management must monitor </w:t>
            </w:r>
            <w:r w:rsidR="00831036" w:rsidRPr="002514AA">
              <w:t xml:space="preserve">and ensure </w:t>
            </w:r>
            <w:r w:rsidR="005059A0" w:rsidRPr="002514AA">
              <w:t xml:space="preserve">that </w:t>
            </w:r>
            <w:r w:rsidR="00EB7312" w:rsidRPr="002514AA">
              <w:t xml:space="preserve">such </w:t>
            </w:r>
            <w:r w:rsidR="00831036" w:rsidRPr="002514AA">
              <w:t xml:space="preserve">purchases are made in </w:t>
            </w:r>
            <w:r w:rsidR="00D431E8" w:rsidRPr="002514AA">
              <w:t xml:space="preserve">compliance with </w:t>
            </w:r>
            <w:r w:rsidR="005F4460" w:rsidRPr="002514AA">
              <w:t>those</w:t>
            </w:r>
            <w:r w:rsidR="00D431E8" w:rsidRPr="002514AA">
              <w:t xml:space="preserve"> requirements.</w:t>
            </w:r>
          </w:p>
          <w:p w:rsidR="00F956AB" w:rsidRPr="002514AA" w:rsidRDefault="00F956AB" w:rsidP="00F956AB"/>
          <w:p w:rsidR="00BF1FFB" w:rsidRPr="002514AA" w:rsidRDefault="00BF1FFB" w:rsidP="005B293C">
            <w:pPr>
              <w:numPr>
                <w:ilvl w:val="0"/>
                <w:numId w:val="29"/>
              </w:numPr>
            </w:pPr>
            <w:r w:rsidRPr="002514AA">
              <w:t xml:space="preserve">For </w:t>
            </w:r>
            <w:r w:rsidR="004613D9" w:rsidRPr="002514AA">
              <w:t xml:space="preserve">“piggyback” </w:t>
            </w:r>
            <w:r w:rsidR="00CC626C" w:rsidRPr="002514AA">
              <w:t xml:space="preserve">purchases </w:t>
            </w:r>
            <w:r w:rsidRPr="002514AA">
              <w:t xml:space="preserve">(i.e., municipality </w:t>
            </w:r>
            <w:r w:rsidR="00CC626C" w:rsidRPr="002514AA">
              <w:t>makes a purchase using</w:t>
            </w:r>
            <w:r w:rsidRPr="002514AA">
              <w:t xml:space="preserve"> another agency’s contract), management must </w:t>
            </w:r>
            <w:r w:rsidR="00875E81" w:rsidRPr="002514AA">
              <w:t>obtain</w:t>
            </w:r>
            <w:r w:rsidRPr="002514AA">
              <w:t xml:space="preserve"> documentation </w:t>
            </w:r>
            <w:r w:rsidR="00875E81" w:rsidRPr="002514AA">
              <w:t xml:space="preserve">from the other agency </w:t>
            </w:r>
            <w:r w:rsidR="00003BF2" w:rsidRPr="002514AA">
              <w:t>that</w:t>
            </w:r>
            <w:r w:rsidRPr="002514AA">
              <w:t xml:space="preserve"> clearly demonstrate</w:t>
            </w:r>
            <w:r w:rsidR="00003BF2" w:rsidRPr="002514AA">
              <w:t>s</w:t>
            </w:r>
            <w:r w:rsidRPr="002514AA">
              <w:t xml:space="preserve"> the contract </w:t>
            </w:r>
            <w:r w:rsidR="00355FD5" w:rsidRPr="002514AA">
              <w:t>was</w:t>
            </w:r>
            <w:r w:rsidRPr="002514AA">
              <w:t xml:space="preserve"> previously bid</w:t>
            </w:r>
            <w:r w:rsidR="00355FD5" w:rsidRPr="002514AA">
              <w:t xml:space="preserve"> and is a</w:t>
            </w:r>
            <w:r w:rsidRPr="002514AA">
              <w:t xml:space="preserve"> viable contract</w:t>
            </w:r>
            <w:r w:rsidR="00835E06" w:rsidRPr="002514AA">
              <w:t xml:space="preserve">.  The </w:t>
            </w:r>
            <w:r w:rsidRPr="002514AA">
              <w:t xml:space="preserve">price paid by the municipality </w:t>
            </w:r>
            <w:r w:rsidR="00835E06" w:rsidRPr="002514AA">
              <w:t>must be</w:t>
            </w:r>
            <w:r w:rsidRPr="002514AA">
              <w:t xml:space="preserve"> the same as th</w:t>
            </w:r>
            <w:r w:rsidR="00835E06" w:rsidRPr="002514AA">
              <w:t>e</w:t>
            </w:r>
            <w:r w:rsidRPr="002514AA">
              <w:t xml:space="preserve"> contract’s bid price. </w:t>
            </w:r>
          </w:p>
          <w:p w:rsidR="00BF1FFB" w:rsidRPr="002514AA" w:rsidRDefault="00BF1FFB" w:rsidP="00BF1FFB"/>
          <w:p w:rsidR="00F956AB" w:rsidRPr="002514AA" w:rsidRDefault="00E07088" w:rsidP="005B293C">
            <w:pPr>
              <w:numPr>
                <w:ilvl w:val="0"/>
                <w:numId w:val="29"/>
              </w:numPr>
            </w:pPr>
            <w:r w:rsidRPr="002514AA">
              <w:t xml:space="preserve">For purchases/contracts made under the </w:t>
            </w:r>
            <w:r w:rsidRPr="005B293C">
              <w:rPr>
                <w:i/>
              </w:rPr>
              <w:t>request for proposals</w:t>
            </w:r>
            <w:r w:rsidRPr="002514AA">
              <w:t xml:space="preserve"> (RFP) method, management must establish appropriate scoring criteria and maintain documentation</w:t>
            </w:r>
            <w:r w:rsidR="00913368" w:rsidRPr="002514AA">
              <w:t xml:space="preserve"> of its evaluations</w:t>
            </w:r>
            <w:r w:rsidRPr="002514AA">
              <w:t>.</w:t>
            </w:r>
          </w:p>
          <w:p w:rsidR="00E07088" w:rsidRPr="002514AA" w:rsidRDefault="00E07088" w:rsidP="00E07088"/>
          <w:p w:rsidR="00E07088" w:rsidRPr="002514AA" w:rsidRDefault="00BF1FFB" w:rsidP="005B293C">
            <w:pPr>
              <w:numPr>
                <w:ilvl w:val="0"/>
                <w:numId w:val="29"/>
              </w:numPr>
            </w:pPr>
            <w:r w:rsidRPr="002514AA">
              <w:t>P</w:t>
            </w:r>
            <w:r w:rsidR="00E07088" w:rsidRPr="002514AA">
              <w:t>urchases</w:t>
            </w:r>
            <w:r w:rsidRPr="002514AA">
              <w:t>/procurements related to homeland security must be made from the federal General Services Administration (GSA) supply schedules.  Management is required to ensure strict compliance with all applicable GSA requirements.</w:t>
            </w:r>
          </w:p>
          <w:p w:rsidR="00BF1FFB" w:rsidRPr="002514AA" w:rsidRDefault="00BF1FFB" w:rsidP="00BF1FFB"/>
          <w:p w:rsidR="00B51F77" w:rsidRPr="005B293C" w:rsidRDefault="00B51F77" w:rsidP="00BF1FFB">
            <w:pPr>
              <w:rPr>
                <w:b/>
              </w:rPr>
            </w:pPr>
            <w:r w:rsidRPr="005B293C">
              <w:rPr>
                <w:b/>
              </w:rPr>
              <w:t>Disbursements</w:t>
            </w:r>
          </w:p>
          <w:p w:rsidR="00C915AF" w:rsidRPr="002514AA" w:rsidRDefault="00C915AF" w:rsidP="00C915AF"/>
          <w:p w:rsidR="003306D3" w:rsidRPr="002514AA" w:rsidRDefault="003306D3" w:rsidP="005B293C">
            <w:pPr>
              <w:numPr>
                <w:ilvl w:val="0"/>
                <w:numId w:val="29"/>
              </w:numPr>
            </w:pPr>
            <w:r w:rsidRPr="002514AA">
              <w:t xml:space="preserve">All disbursements are </w:t>
            </w:r>
            <w:r w:rsidR="00BA7547" w:rsidRPr="002514AA">
              <w:t xml:space="preserve">to be </w:t>
            </w:r>
            <w:r w:rsidRPr="002514AA">
              <w:t>made by check.  Cash payments are prohibited.</w:t>
            </w:r>
          </w:p>
          <w:p w:rsidR="003306D3" w:rsidRPr="002514AA" w:rsidRDefault="003306D3" w:rsidP="003306D3"/>
          <w:p w:rsidR="00C24833" w:rsidRPr="002514AA" w:rsidRDefault="00C24833" w:rsidP="005B293C">
            <w:pPr>
              <w:numPr>
                <w:ilvl w:val="0"/>
                <w:numId w:val="29"/>
              </w:numPr>
            </w:pPr>
            <w:r w:rsidRPr="002514AA">
              <w:t>The accounts payable/disbursement function is to be centralized in town hall and be under the supervision of the municipal clerk.</w:t>
            </w:r>
          </w:p>
          <w:p w:rsidR="00C24833" w:rsidRPr="002514AA" w:rsidRDefault="00C24833" w:rsidP="00C24833"/>
          <w:p w:rsidR="00C24833" w:rsidRPr="002514AA" w:rsidRDefault="00C24833" w:rsidP="005B293C">
            <w:pPr>
              <w:numPr>
                <w:ilvl w:val="0"/>
                <w:numId w:val="29"/>
              </w:numPr>
            </w:pPr>
            <w:r w:rsidRPr="002514AA">
              <w:t>The supply of blank/unused checks is to be maintained under lock</w:t>
            </w:r>
            <w:r w:rsidR="003306D3" w:rsidRPr="002514AA">
              <w:t xml:space="preserve"> and access restricted to only authorized personnel</w:t>
            </w:r>
            <w:r w:rsidRPr="002514AA">
              <w:t>.</w:t>
            </w:r>
          </w:p>
          <w:p w:rsidR="00C24833" w:rsidRPr="002514AA" w:rsidRDefault="00C24833" w:rsidP="00C24833"/>
          <w:p w:rsidR="00C915AF" w:rsidRPr="002514AA" w:rsidRDefault="00C915AF" w:rsidP="005B293C">
            <w:pPr>
              <w:numPr>
                <w:ilvl w:val="0"/>
                <w:numId w:val="29"/>
              </w:numPr>
            </w:pPr>
            <w:r w:rsidRPr="002514AA">
              <w:t xml:space="preserve">The mayor is to sign all checks of the municipality.  However, a designated board member </w:t>
            </w:r>
            <w:r w:rsidR="00FD5AA3" w:rsidRPr="002514AA">
              <w:t>is to</w:t>
            </w:r>
            <w:r w:rsidRPr="002514AA">
              <w:t xml:space="preserve"> be given the authority to sign checks in the mayor’s absence</w:t>
            </w:r>
            <w:r w:rsidR="003306D3" w:rsidRPr="002514AA">
              <w:t xml:space="preserve"> (Note: The municipal clerk is prohibited from signing checks.)</w:t>
            </w:r>
            <w:r w:rsidRPr="002514AA">
              <w:t xml:space="preserve">. </w:t>
            </w:r>
          </w:p>
          <w:p w:rsidR="00C915AF" w:rsidRPr="002514AA" w:rsidRDefault="00C915AF" w:rsidP="00C915AF"/>
          <w:p w:rsidR="003306D3" w:rsidRPr="002514AA" w:rsidRDefault="00FD5AA3" w:rsidP="005B293C">
            <w:pPr>
              <w:numPr>
                <w:ilvl w:val="0"/>
                <w:numId w:val="29"/>
              </w:numPr>
            </w:pPr>
            <w:r w:rsidRPr="002514AA">
              <w:t>Disbursements can only be made from an original invoice.</w:t>
            </w:r>
            <w:r w:rsidR="00C24833" w:rsidRPr="002514AA">
              <w:t xml:space="preserve"> </w:t>
            </w:r>
            <w:r w:rsidR="003306D3" w:rsidRPr="002514AA">
              <w:t xml:space="preserve">The mayor and clerk are to document their review and approval to pay on all invoices. </w:t>
            </w:r>
          </w:p>
          <w:p w:rsidR="003306D3" w:rsidRPr="002514AA" w:rsidRDefault="003306D3" w:rsidP="003306D3"/>
          <w:p w:rsidR="00BF1FFB" w:rsidRPr="002514AA" w:rsidRDefault="00E8252E" w:rsidP="005B293C">
            <w:pPr>
              <w:numPr>
                <w:ilvl w:val="0"/>
                <w:numId w:val="29"/>
              </w:numPr>
            </w:pPr>
            <w:r w:rsidRPr="002514AA">
              <w:lastRenderedPageBreak/>
              <w:t xml:space="preserve">All documentation </w:t>
            </w:r>
            <w:r w:rsidR="00FD5AA3" w:rsidRPr="002514AA">
              <w:t>(</w:t>
            </w:r>
            <w:r w:rsidR="003D714D" w:rsidRPr="002514AA">
              <w:t xml:space="preserve">e.g., </w:t>
            </w:r>
            <w:r w:rsidR="00FD5AA3" w:rsidRPr="002514AA">
              <w:t xml:space="preserve">purchase order, receiving report, invoice) </w:t>
            </w:r>
            <w:r w:rsidRPr="002514AA">
              <w:t xml:space="preserve">supporting </w:t>
            </w:r>
            <w:r w:rsidR="00A33BF6" w:rsidRPr="002514AA">
              <w:t>a</w:t>
            </w:r>
            <w:r w:rsidRPr="002514AA">
              <w:t xml:space="preserve"> disbursement </w:t>
            </w:r>
            <w:r w:rsidR="003D714D" w:rsidRPr="002514AA">
              <w:t xml:space="preserve">should be attached </w:t>
            </w:r>
            <w:r w:rsidR="00A33BF6" w:rsidRPr="002514AA">
              <w:t xml:space="preserve">together </w:t>
            </w:r>
            <w:r w:rsidR="003D714D" w:rsidRPr="002514AA">
              <w:t xml:space="preserve">and </w:t>
            </w:r>
            <w:r w:rsidRPr="002514AA">
              <w:t xml:space="preserve">be maintained </w:t>
            </w:r>
            <w:r w:rsidR="00EE2F83" w:rsidRPr="002514AA">
              <w:t>in town hall</w:t>
            </w:r>
            <w:r w:rsidRPr="002514AA">
              <w:t>.</w:t>
            </w:r>
          </w:p>
          <w:p w:rsidR="00A33BF6" w:rsidRPr="002514AA" w:rsidRDefault="00A33BF6" w:rsidP="00742185"/>
        </w:tc>
      </w:tr>
      <w:tr w:rsidR="002514AA" w:rsidRPr="002514AA" w:rsidTr="005B293C">
        <w:tc>
          <w:tcPr>
            <w:tcW w:w="9900" w:type="dxa"/>
            <w:shd w:val="clear" w:color="auto" w:fill="EEECE1"/>
          </w:tcPr>
          <w:p w:rsidR="002514AA" w:rsidRPr="005B293C" w:rsidRDefault="009B19DE" w:rsidP="00786967">
            <w:pPr>
              <w:rPr>
                <w:b/>
              </w:rPr>
            </w:pPr>
            <w:hyperlink r:id="rId7" w:history="1">
              <w:r w:rsidRPr="00CC277B">
                <w:rPr>
                  <w:rStyle w:val="Hyperlink"/>
                </w:rPr>
                <w:t>https://www.lla.la.gov/resources/lo</w:t>
              </w:r>
              <w:r w:rsidRPr="00CC277B">
                <w:rPr>
                  <w:rStyle w:val="Hyperlink"/>
                </w:rPr>
                <w:t>c</w:t>
              </w:r>
              <w:r w:rsidRPr="00CC277B">
                <w:rPr>
                  <w:rStyle w:val="Hyperlink"/>
                </w:rPr>
                <w:t>al-government-reporting/best-practices</w:t>
              </w:r>
            </w:hyperlink>
            <w:r>
              <w:t xml:space="preserve">                      </w:t>
            </w:r>
            <w:bookmarkStart w:id="0" w:name="_GoBack"/>
            <w:bookmarkEnd w:id="0"/>
            <w:r>
              <w:t>10/10/2014</w:t>
            </w:r>
          </w:p>
        </w:tc>
      </w:tr>
    </w:tbl>
    <w:p w:rsidR="0012761C" w:rsidRPr="002514AA" w:rsidRDefault="0012761C"/>
    <w:sectPr w:rsidR="0012761C" w:rsidRPr="002514AA" w:rsidSect="0048673A">
      <w:footerReference w:type="even" r:id="rId8"/>
      <w:footerReference w:type="default" r:id="rId9"/>
      <w:pgSz w:w="12240" w:h="15840"/>
      <w:pgMar w:top="126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93C" w:rsidRDefault="005B293C">
      <w:r>
        <w:separator/>
      </w:r>
    </w:p>
  </w:endnote>
  <w:endnote w:type="continuationSeparator" w:id="0">
    <w:p w:rsidR="005B293C" w:rsidRDefault="005B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8E5" w:rsidRDefault="009B38E5" w:rsidP="002570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38E5" w:rsidRDefault="009B38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8E5" w:rsidRDefault="009B38E5" w:rsidP="005D34A9">
    <w:pPr>
      <w:pStyle w:val="Footer"/>
      <w:jc w:val="center"/>
    </w:pPr>
    <w:r>
      <w:t xml:space="preserve">Page </w:t>
    </w:r>
    <w:r>
      <w:fldChar w:fldCharType="begin"/>
    </w:r>
    <w:r>
      <w:instrText xml:space="preserve"> PAGE </w:instrText>
    </w:r>
    <w:r>
      <w:fldChar w:fldCharType="separate"/>
    </w:r>
    <w:r w:rsidR="00786967">
      <w:rPr>
        <w:noProof/>
      </w:rPr>
      <w:t>2</w:t>
    </w:r>
    <w:r>
      <w:fldChar w:fldCharType="end"/>
    </w:r>
    <w:r>
      <w:t xml:space="preserve"> of </w:t>
    </w:r>
    <w:r w:rsidR="009B19DE">
      <w:fldChar w:fldCharType="begin"/>
    </w:r>
    <w:r w:rsidR="009B19DE">
      <w:instrText xml:space="preserve"> NUMPAGES </w:instrText>
    </w:r>
    <w:r w:rsidR="009B19DE">
      <w:fldChar w:fldCharType="separate"/>
    </w:r>
    <w:r w:rsidR="00786967">
      <w:rPr>
        <w:noProof/>
      </w:rPr>
      <w:t>2</w:t>
    </w:r>
    <w:r w:rsidR="009B19DE">
      <w:rPr>
        <w:noProof/>
      </w:rPr>
      <w:fldChar w:fldCharType="end"/>
    </w:r>
  </w:p>
  <w:p w:rsidR="00786967" w:rsidRDefault="009B19DE" w:rsidP="00786967">
    <w:pPr>
      <w:pStyle w:val="Footer"/>
      <w:jc w:val="center"/>
    </w:pPr>
    <w:bookmarkStart w:id="1" w:name="_Hlk134187972"/>
    <w:bookmarkStart w:id="2" w:name="_Hlk134187973"/>
    <w:r>
      <w:rPr>
        <w:rFonts w:ascii="Arial" w:hAnsi="Arial" w:cs="Arial"/>
        <w:noProof/>
        <w:sz w:val="20"/>
        <w:szCs w:val="20"/>
      </w:rPr>
      <w:drawing>
        <wp:inline distT="0" distB="0" distL="0" distR="0">
          <wp:extent cx="1097280" cy="407035"/>
          <wp:effectExtent l="0" t="0" r="0" b="0"/>
          <wp:docPr id="2" name="Picture 2" descr="LLA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A mai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407035"/>
                  </a:xfrm>
                  <a:prstGeom prst="rect">
                    <a:avLst/>
                  </a:prstGeom>
                  <a:noFill/>
                  <a:ln>
                    <a:noFill/>
                  </a:ln>
                </pic:spPr>
              </pic:pic>
            </a:graphicData>
          </a:graphic>
        </wp:inline>
      </w:drawing>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93C" w:rsidRDefault="005B293C">
      <w:r>
        <w:separator/>
      </w:r>
    </w:p>
  </w:footnote>
  <w:footnote w:type="continuationSeparator" w:id="0">
    <w:p w:rsidR="005B293C" w:rsidRDefault="005B2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5C0A"/>
    <w:multiLevelType w:val="hybridMultilevel"/>
    <w:tmpl w:val="7F8C97A4"/>
    <w:lvl w:ilvl="0" w:tplc="DAD4A9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265D6"/>
    <w:multiLevelType w:val="hybridMultilevel"/>
    <w:tmpl w:val="34E457EC"/>
    <w:lvl w:ilvl="0" w:tplc="B476C66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ABC0674"/>
    <w:multiLevelType w:val="hybridMultilevel"/>
    <w:tmpl w:val="B6E856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217277"/>
    <w:multiLevelType w:val="hybridMultilevel"/>
    <w:tmpl w:val="3B56D4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2D11BDC"/>
    <w:multiLevelType w:val="hybridMultilevel"/>
    <w:tmpl w:val="C444DCC8"/>
    <w:lvl w:ilvl="0" w:tplc="2EAAA82C">
      <w:start w:val="1"/>
      <w:numFmt w:val="bullet"/>
      <w:lvlText w:val="o"/>
      <w:lvlJc w:val="left"/>
      <w:pPr>
        <w:tabs>
          <w:tab w:val="num" w:pos="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130137D7"/>
    <w:multiLevelType w:val="hybridMultilevel"/>
    <w:tmpl w:val="0384552A"/>
    <w:lvl w:ilvl="0" w:tplc="76760F0C">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0F7DC9"/>
    <w:multiLevelType w:val="hybridMultilevel"/>
    <w:tmpl w:val="1408E594"/>
    <w:lvl w:ilvl="0" w:tplc="DAD4A9E6">
      <w:start w:val="1"/>
      <w:numFmt w:val="decimal"/>
      <w:lvlText w:val="%1."/>
      <w:lvlJc w:val="left"/>
      <w:pPr>
        <w:tabs>
          <w:tab w:val="num" w:pos="360"/>
        </w:tabs>
        <w:ind w:left="360" w:hanging="360"/>
      </w:pPr>
      <w:rPr>
        <w:b w:val="0"/>
      </w:rPr>
    </w:lvl>
    <w:lvl w:ilvl="1" w:tplc="6BD8ADE6">
      <w:start w:val="1"/>
      <w:numFmt w:val="bullet"/>
      <w:lvlText w:val=""/>
      <w:lvlJc w:val="left"/>
      <w:pPr>
        <w:tabs>
          <w:tab w:val="num" w:pos="1080"/>
        </w:tabs>
        <w:ind w:left="1008" w:hanging="288"/>
      </w:pPr>
      <w:rPr>
        <w:rFonts w:ascii="Symbol" w:hAnsi="Symbol" w:hint="default"/>
        <w:b w:val="0"/>
      </w:rPr>
    </w:lvl>
    <w:lvl w:ilvl="2" w:tplc="B476C664">
      <w:start w:val="1"/>
      <w:numFmt w:val="upperLetter"/>
      <w:lvlText w:val="%3."/>
      <w:lvlJc w:val="left"/>
      <w:pPr>
        <w:tabs>
          <w:tab w:val="num" w:pos="720"/>
        </w:tabs>
        <w:ind w:left="720" w:hanging="360"/>
      </w:pPr>
      <w:rPr>
        <w:rFonts w:hint="default"/>
        <w:b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183445E"/>
    <w:multiLevelType w:val="hybridMultilevel"/>
    <w:tmpl w:val="25D23A18"/>
    <w:lvl w:ilvl="0" w:tplc="8D7C4670">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B576558"/>
    <w:multiLevelType w:val="hybridMultilevel"/>
    <w:tmpl w:val="99B086DA"/>
    <w:lvl w:ilvl="0" w:tplc="DAD4A9E6">
      <w:start w:val="1"/>
      <w:numFmt w:val="decimal"/>
      <w:lvlText w:val="%1."/>
      <w:lvlJc w:val="left"/>
      <w:pPr>
        <w:tabs>
          <w:tab w:val="num" w:pos="360"/>
        </w:tabs>
        <w:ind w:left="360" w:hanging="360"/>
      </w:pPr>
      <w:rPr>
        <w:b w:val="0"/>
      </w:rPr>
    </w:lvl>
    <w:lvl w:ilvl="1" w:tplc="F2A66076">
      <w:start w:val="1"/>
      <w:numFmt w:val="bullet"/>
      <w:lvlText w:val=""/>
      <w:lvlJc w:val="left"/>
      <w:pPr>
        <w:tabs>
          <w:tab w:val="num" w:pos="1802"/>
        </w:tabs>
        <w:ind w:left="1802" w:hanging="1082"/>
      </w:pPr>
      <w:rPr>
        <w:rFonts w:ascii="Symbol" w:hAnsi="Symbol"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B772380"/>
    <w:multiLevelType w:val="hybridMultilevel"/>
    <w:tmpl w:val="52086B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F66FB6"/>
    <w:multiLevelType w:val="hybridMultilevel"/>
    <w:tmpl w:val="C3B463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315709"/>
    <w:multiLevelType w:val="hybridMultilevel"/>
    <w:tmpl w:val="C8085D94"/>
    <w:lvl w:ilvl="0" w:tplc="C2D62A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913FEE"/>
    <w:multiLevelType w:val="hybridMultilevel"/>
    <w:tmpl w:val="D65AC9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5B02CF"/>
    <w:multiLevelType w:val="hybridMultilevel"/>
    <w:tmpl w:val="D7FC720E"/>
    <w:lvl w:ilvl="0" w:tplc="D91E1186">
      <w:start w:val="1"/>
      <w:numFmt w:val="bullet"/>
      <w:lvlText w:val=""/>
      <w:lvlJc w:val="left"/>
      <w:pPr>
        <w:tabs>
          <w:tab w:val="num" w:pos="360"/>
        </w:tabs>
        <w:ind w:left="360" w:hanging="360"/>
      </w:pPr>
      <w:rPr>
        <w:rFonts w:ascii="Symbol" w:hAnsi="Symbol" w:hint="default"/>
      </w:rPr>
    </w:lvl>
    <w:lvl w:ilvl="1" w:tplc="2EAAA82C">
      <w:start w:val="1"/>
      <w:numFmt w:val="bullet"/>
      <w:lvlText w:val="o"/>
      <w:lvlJc w:val="left"/>
      <w:pPr>
        <w:tabs>
          <w:tab w:val="num" w:pos="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CC2184C"/>
    <w:multiLevelType w:val="hybridMultilevel"/>
    <w:tmpl w:val="0EBC956E"/>
    <w:lvl w:ilvl="0" w:tplc="DAD4A9E6">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D56575C"/>
    <w:multiLevelType w:val="hybridMultilevel"/>
    <w:tmpl w:val="6576F0D0"/>
    <w:lvl w:ilvl="0" w:tplc="76760F0C">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9668D9"/>
    <w:multiLevelType w:val="hybridMultilevel"/>
    <w:tmpl w:val="49D013C6"/>
    <w:lvl w:ilvl="0" w:tplc="B476C66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33F7AE5"/>
    <w:multiLevelType w:val="hybridMultilevel"/>
    <w:tmpl w:val="7E2A7D48"/>
    <w:lvl w:ilvl="0" w:tplc="009E0792">
      <w:start w:val="1"/>
      <w:numFmt w:val="decimal"/>
      <w:lvlText w:val="%1."/>
      <w:lvlJc w:val="left"/>
      <w:pPr>
        <w:tabs>
          <w:tab w:val="num" w:pos="432"/>
        </w:tabs>
        <w:ind w:left="432" w:hanging="360"/>
      </w:pPr>
      <w:rPr>
        <w:rFonts w:hint="default"/>
      </w:rPr>
    </w:lvl>
    <w:lvl w:ilvl="1" w:tplc="CA6C1C4A">
      <w:start w:val="1"/>
      <w:numFmt w:val="decimal"/>
      <w:lvlText w:val="%2."/>
      <w:lvlJc w:val="left"/>
      <w:pPr>
        <w:tabs>
          <w:tab w:val="num" w:pos="1152"/>
        </w:tabs>
        <w:ind w:left="1152" w:hanging="360"/>
      </w:pPr>
      <w:rPr>
        <w:rFonts w:hint="default"/>
      </w:r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8" w15:restartNumberingAfterBreak="0">
    <w:nsid w:val="4916255F"/>
    <w:multiLevelType w:val="hybridMultilevel"/>
    <w:tmpl w:val="CC567E1C"/>
    <w:lvl w:ilvl="0" w:tplc="76760F0C">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4336A5"/>
    <w:multiLevelType w:val="hybridMultilevel"/>
    <w:tmpl w:val="0BC255A2"/>
    <w:lvl w:ilvl="0" w:tplc="DAD4A9E6">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DDA56CD"/>
    <w:multiLevelType w:val="hybridMultilevel"/>
    <w:tmpl w:val="67BABF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9B1AE8"/>
    <w:multiLevelType w:val="hybridMultilevel"/>
    <w:tmpl w:val="78D02FAE"/>
    <w:lvl w:ilvl="0" w:tplc="76760F0C">
      <w:start w:val="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5613805"/>
    <w:multiLevelType w:val="hybridMultilevel"/>
    <w:tmpl w:val="B36CE8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9829F8"/>
    <w:multiLevelType w:val="hybridMultilevel"/>
    <w:tmpl w:val="9D7AEB84"/>
    <w:lvl w:ilvl="0" w:tplc="8D7C4670">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0352716"/>
    <w:multiLevelType w:val="hybridMultilevel"/>
    <w:tmpl w:val="8BFEF48A"/>
    <w:lvl w:ilvl="0" w:tplc="6BD8ADE6">
      <w:start w:val="1"/>
      <w:numFmt w:val="bullet"/>
      <w:lvlText w:val=""/>
      <w:lvlJc w:val="left"/>
      <w:pPr>
        <w:tabs>
          <w:tab w:val="num" w:pos="720"/>
        </w:tabs>
        <w:ind w:left="648" w:hanging="288"/>
      </w:pPr>
      <w:rPr>
        <w:rFonts w:ascii="Symbol" w:hAnsi="Symbol" w:hint="default"/>
      </w:rPr>
    </w:lvl>
    <w:lvl w:ilvl="1" w:tplc="DAD4A9E6">
      <w:start w:val="1"/>
      <w:numFmt w:val="decimal"/>
      <w:lvlText w:val="%2."/>
      <w:lvlJc w:val="left"/>
      <w:pPr>
        <w:tabs>
          <w:tab w:val="num" w:pos="1440"/>
        </w:tabs>
        <w:ind w:left="1440" w:hanging="36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3D2BB1"/>
    <w:multiLevelType w:val="hybridMultilevel"/>
    <w:tmpl w:val="D8442562"/>
    <w:lvl w:ilvl="0" w:tplc="76760F0C">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C5634A"/>
    <w:multiLevelType w:val="hybridMultilevel"/>
    <w:tmpl w:val="ADA8AE08"/>
    <w:lvl w:ilvl="0" w:tplc="8D7C4670">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86E083A"/>
    <w:multiLevelType w:val="hybridMultilevel"/>
    <w:tmpl w:val="CB8A1914"/>
    <w:lvl w:ilvl="0" w:tplc="8D7C4670">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3273EC"/>
    <w:multiLevelType w:val="hybridMultilevel"/>
    <w:tmpl w:val="DFA683D6"/>
    <w:lvl w:ilvl="0" w:tplc="8D7C4670">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2B396C"/>
    <w:multiLevelType w:val="multilevel"/>
    <w:tmpl w:val="08F292C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7B2D4CD4"/>
    <w:multiLevelType w:val="hybridMultilevel"/>
    <w:tmpl w:val="A7282F7E"/>
    <w:lvl w:ilvl="0" w:tplc="DAD4A9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0"/>
  </w:num>
  <w:num w:numId="3">
    <w:abstractNumId w:val="8"/>
  </w:num>
  <w:num w:numId="4">
    <w:abstractNumId w:val="24"/>
  </w:num>
  <w:num w:numId="5">
    <w:abstractNumId w:val="19"/>
  </w:num>
  <w:num w:numId="6">
    <w:abstractNumId w:val="14"/>
  </w:num>
  <w:num w:numId="7">
    <w:abstractNumId w:val="11"/>
  </w:num>
  <w:num w:numId="8">
    <w:abstractNumId w:val="27"/>
  </w:num>
  <w:num w:numId="9">
    <w:abstractNumId w:val="23"/>
  </w:num>
  <w:num w:numId="10">
    <w:abstractNumId w:val="26"/>
  </w:num>
  <w:num w:numId="11">
    <w:abstractNumId w:val="28"/>
  </w:num>
  <w:num w:numId="12">
    <w:abstractNumId w:val="7"/>
  </w:num>
  <w:num w:numId="13">
    <w:abstractNumId w:val="6"/>
  </w:num>
  <w:num w:numId="14">
    <w:abstractNumId w:val="16"/>
  </w:num>
  <w:num w:numId="15">
    <w:abstractNumId w:val="1"/>
  </w:num>
  <w:num w:numId="16">
    <w:abstractNumId w:val="3"/>
  </w:num>
  <w:num w:numId="17">
    <w:abstractNumId w:val="10"/>
  </w:num>
  <w:num w:numId="18">
    <w:abstractNumId w:val="22"/>
  </w:num>
  <w:num w:numId="19">
    <w:abstractNumId w:val="20"/>
  </w:num>
  <w:num w:numId="20">
    <w:abstractNumId w:val="15"/>
  </w:num>
  <w:num w:numId="21">
    <w:abstractNumId w:val="5"/>
  </w:num>
  <w:num w:numId="22">
    <w:abstractNumId w:val="21"/>
  </w:num>
  <w:num w:numId="23">
    <w:abstractNumId w:val="25"/>
  </w:num>
  <w:num w:numId="24">
    <w:abstractNumId w:val="18"/>
  </w:num>
  <w:num w:numId="25">
    <w:abstractNumId w:val="2"/>
  </w:num>
  <w:num w:numId="26">
    <w:abstractNumId w:val="12"/>
  </w:num>
  <w:num w:numId="27">
    <w:abstractNumId w:val="9"/>
  </w:num>
  <w:num w:numId="28">
    <w:abstractNumId w:val="17"/>
  </w:num>
  <w:num w:numId="29">
    <w:abstractNumId w:val="13"/>
  </w:num>
  <w:num w:numId="30">
    <w:abstractNumId w:val="29"/>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BF5"/>
    <w:rsid w:val="00001A09"/>
    <w:rsid w:val="00003769"/>
    <w:rsid w:val="00003BF2"/>
    <w:rsid w:val="000057A8"/>
    <w:rsid w:val="00005D27"/>
    <w:rsid w:val="00006252"/>
    <w:rsid w:val="00006F27"/>
    <w:rsid w:val="00007511"/>
    <w:rsid w:val="00010E63"/>
    <w:rsid w:val="00011345"/>
    <w:rsid w:val="00011361"/>
    <w:rsid w:val="000119DC"/>
    <w:rsid w:val="00014A89"/>
    <w:rsid w:val="000160A5"/>
    <w:rsid w:val="00017100"/>
    <w:rsid w:val="000175EC"/>
    <w:rsid w:val="00017CB2"/>
    <w:rsid w:val="000217A0"/>
    <w:rsid w:val="000217A2"/>
    <w:rsid w:val="00022160"/>
    <w:rsid w:val="00023AC1"/>
    <w:rsid w:val="00024164"/>
    <w:rsid w:val="00024EDB"/>
    <w:rsid w:val="00025A67"/>
    <w:rsid w:val="00025DF3"/>
    <w:rsid w:val="000262FF"/>
    <w:rsid w:val="000267A3"/>
    <w:rsid w:val="00026847"/>
    <w:rsid w:val="00026A26"/>
    <w:rsid w:val="00030369"/>
    <w:rsid w:val="0003129B"/>
    <w:rsid w:val="00031586"/>
    <w:rsid w:val="000315B5"/>
    <w:rsid w:val="00032D8B"/>
    <w:rsid w:val="00032F52"/>
    <w:rsid w:val="00034333"/>
    <w:rsid w:val="0003464A"/>
    <w:rsid w:val="00034D54"/>
    <w:rsid w:val="00035333"/>
    <w:rsid w:val="000355F1"/>
    <w:rsid w:val="00035A45"/>
    <w:rsid w:val="00036388"/>
    <w:rsid w:val="00037280"/>
    <w:rsid w:val="00040252"/>
    <w:rsid w:val="00040CED"/>
    <w:rsid w:val="00041602"/>
    <w:rsid w:val="0004404B"/>
    <w:rsid w:val="0004482B"/>
    <w:rsid w:val="000449A4"/>
    <w:rsid w:val="00046647"/>
    <w:rsid w:val="0005130D"/>
    <w:rsid w:val="00051BDF"/>
    <w:rsid w:val="00052A1D"/>
    <w:rsid w:val="00052E67"/>
    <w:rsid w:val="00055313"/>
    <w:rsid w:val="00056F84"/>
    <w:rsid w:val="00057095"/>
    <w:rsid w:val="00060E25"/>
    <w:rsid w:val="00061687"/>
    <w:rsid w:val="000628A7"/>
    <w:rsid w:val="0006588A"/>
    <w:rsid w:val="0006639E"/>
    <w:rsid w:val="000664F8"/>
    <w:rsid w:val="000668D5"/>
    <w:rsid w:val="00067B2D"/>
    <w:rsid w:val="00071964"/>
    <w:rsid w:val="00071A78"/>
    <w:rsid w:val="00071ACB"/>
    <w:rsid w:val="00072E68"/>
    <w:rsid w:val="000731C2"/>
    <w:rsid w:val="00073794"/>
    <w:rsid w:val="00073E1F"/>
    <w:rsid w:val="00073EC4"/>
    <w:rsid w:val="00073F7D"/>
    <w:rsid w:val="000742C4"/>
    <w:rsid w:val="000746E7"/>
    <w:rsid w:val="000768AE"/>
    <w:rsid w:val="00076C99"/>
    <w:rsid w:val="00077EBE"/>
    <w:rsid w:val="000802FD"/>
    <w:rsid w:val="000805A4"/>
    <w:rsid w:val="00080A3D"/>
    <w:rsid w:val="00081F28"/>
    <w:rsid w:val="000844B3"/>
    <w:rsid w:val="00085693"/>
    <w:rsid w:val="00086525"/>
    <w:rsid w:val="00092C02"/>
    <w:rsid w:val="000930AE"/>
    <w:rsid w:val="00093309"/>
    <w:rsid w:val="00094F17"/>
    <w:rsid w:val="00095563"/>
    <w:rsid w:val="00097643"/>
    <w:rsid w:val="000A0C4A"/>
    <w:rsid w:val="000A1602"/>
    <w:rsid w:val="000A3C54"/>
    <w:rsid w:val="000A4315"/>
    <w:rsid w:val="000A447D"/>
    <w:rsid w:val="000A5581"/>
    <w:rsid w:val="000A5668"/>
    <w:rsid w:val="000A56F0"/>
    <w:rsid w:val="000A5DCA"/>
    <w:rsid w:val="000A7C61"/>
    <w:rsid w:val="000B0E48"/>
    <w:rsid w:val="000B1004"/>
    <w:rsid w:val="000B125E"/>
    <w:rsid w:val="000B1A2B"/>
    <w:rsid w:val="000B23EA"/>
    <w:rsid w:val="000B27A3"/>
    <w:rsid w:val="000B2BDF"/>
    <w:rsid w:val="000B379A"/>
    <w:rsid w:val="000B53A5"/>
    <w:rsid w:val="000B6ADF"/>
    <w:rsid w:val="000B6CF2"/>
    <w:rsid w:val="000C0E1A"/>
    <w:rsid w:val="000C12B5"/>
    <w:rsid w:val="000C207E"/>
    <w:rsid w:val="000C2385"/>
    <w:rsid w:val="000C34FC"/>
    <w:rsid w:val="000C42A9"/>
    <w:rsid w:val="000C550A"/>
    <w:rsid w:val="000C7A59"/>
    <w:rsid w:val="000D039E"/>
    <w:rsid w:val="000D21C8"/>
    <w:rsid w:val="000D2737"/>
    <w:rsid w:val="000D2D7B"/>
    <w:rsid w:val="000D3543"/>
    <w:rsid w:val="000D423B"/>
    <w:rsid w:val="000D457D"/>
    <w:rsid w:val="000D4BA4"/>
    <w:rsid w:val="000D58B1"/>
    <w:rsid w:val="000D685A"/>
    <w:rsid w:val="000D6C96"/>
    <w:rsid w:val="000D6FED"/>
    <w:rsid w:val="000D7AEE"/>
    <w:rsid w:val="000E16CE"/>
    <w:rsid w:val="000E2094"/>
    <w:rsid w:val="000E42DE"/>
    <w:rsid w:val="000E4E66"/>
    <w:rsid w:val="000E798D"/>
    <w:rsid w:val="000E7EDF"/>
    <w:rsid w:val="000F0887"/>
    <w:rsid w:val="000F0C36"/>
    <w:rsid w:val="000F17E6"/>
    <w:rsid w:val="000F3D78"/>
    <w:rsid w:val="00100C4F"/>
    <w:rsid w:val="00101FB9"/>
    <w:rsid w:val="001028D5"/>
    <w:rsid w:val="00103E85"/>
    <w:rsid w:val="001054D4"/>
    <w:rsid w:val="00106073"/>
    <w:rsid w:val="001071BC"/>
    <w:rsid w:val="001075F7"/>
    <w:rsid w:val="001078C8"/>
    <w:rsid w:val="00111B8E"/>
    <w:rsid w:val="00114380"/>
    <w:rsid w:val="0011503A"/>
    <w:rsid w:val="001156D2"/>
    <w:rsid w:val="0011690E"/>
    <w:rsid w:val="00121798"/>
    <w:rsid w:val="0012180D"/>
    <w:rsid w:val="00121DD2"/>
    <w:rsid w:val="00122CFE"/>
    <w:rsid w:val="00122D5A"/>
    <w:rsid w:val="001249C2"/>
    <w:rsid w:val="00126982"/>
    <w:rsid w:val="0012755D"/>
    <w:rsid w:val="0012761C"/>
    <w:rsid w:val="0013074C"/>
    <w:rsid w:val="00131375"/>
    <w:rsid w:val="001320EB"/>
    <w:rsid w:val="00133C37"/>
    <w:rsid w:val="001360F3"/>
    <w:rsid w:val="00136A2D"/>
    <w:rsid w:val="00136A92"/>
    <w:rsid w:val="001419FF"/>
    <w:rsid w:val="00141D79"/>
    <w:rsid w:val="00142D07"/>
    <w:rsid w:val="001431BF"/>
    <w:rsid w:val="001441A7"/>
    <w:rsid w:val="00145CD3"/>
    <w:rsid w:val="0014751C"/>
    <w:rsid w:val="00147AC0"/>
    <w:rsid w:val="0015043C"/>
    <w:rsid w:val="00150AD3"/>
    <w:rsid w:val="001520D5"/>
    <w:rsid w:val="00154D78"/>
    <w:rsid w:val="00157F6D"/>
    <w:rsid w:val="00160F92"/>
    <w:rsid w:val="001618C5"/>
    <w:rsid w:val="00163230"/>
    <w:rsid w:val="00163C94"/>
    <w:rsid w:val="001643DB"/>
    <w:rsid w:val="00164545"/>
    <w:rsid w:val="00164A64"/>
    <w:rsid w:val="00166EC6"/>
    <w:rsid w:val="0017008D"/>
    <w:rsid w:val="001701A7"/>
    <w:rsid w:val="00170D19"/>
    <w:rsid w:val="00171E5E"/>
    <w:rsid w:val="00173094"/>
    <w:rsid w:val="00173122"/>
    <w:rsid w:val="00173DF5"/>
    <w:rsid w:val="00174403"/>
    <w:rsid w:val="0017477A"/>
    <w:rsid w:val="0017597E"/>
    <w:rsid w:val="00175D0A"/>
    <w:rsid w:val="0017645B"/>
    <w:rsid w:val="00176614"/>
    <w:rsid w:val="00176F9F"/>
    <w:rsid w:val="001778DC"/>
    <w:rsid w:val="00182091"/>
    <w:rsid w:val="00182F38"/>
    <w:rsid w:val="00183351"/>
    <w:rsid w:val="001852AA"/>
    <w:rsid w:val="001852D9"/>
    <w:rsid w:val="001855DE"/>
    <w:rsid w:val="00185FE9"/>
    <w:rsid w:val="00186201"/>
    <w:rsid w:val="001864E0"/>
    <w:rsid w:val="001866DF"/>
    <w:rsid w:val="0018782C"/>
    <w:rsid w:val="00191288"/>
    <w:rsid w:val="00192B0F"/>
    <w:rsid w:val="00192F5A"/>
    <w:rsid w:val="00194337"/>
    <w:rsid w:val="001948FE"/>
    <w:rsid w:val="0019519E"/>
    <w:rsid w:val="001957D9"/>
    <w:rsid w:val="0019731B"/>
    <w:rsid w:val="001A2583"/>
    <w:rsid w:val="001A2C9D"/>
    <w:rsid w:val="001A4735"/>
    <w:rsid w:val="001A5230"/>
    <w:rsid w:val="001A56BA"/>
    <w:rsid w:val="001A66B2"/>
    <w:rsid w:val="001B0685"/>
    <w:rsid w:val="001B1156"/>
    <w:rsid w:val="001B1614"/>
    <w:rsid w:val="001B1FFC"/>
    <w:rsid w:val="001B29C4"/>
    <w:rsid w:val="001B32A5"/>
    <w:rsid w:val="001B3333"/>
    <w:rsid w:val="001B4CA9"/>
    <w:rsid w:val="001B70A1"/>
    <w:rsid w:val="001B7337"/>
    <w:rsid w:val="001B7D7A"/>
    <w:rsid w:val="001C0879"/>
    <w:rsid w:val="001C0CAD"/>
    <w:rsid w:val="001C1623"/>
    <w:rsid w:val="001C17A9"/>
    <w:rsid w:val="001C1D36"/>
    <w:rsid w:val="001C1F7F"/>
    <w:rsid w:val="001C32AB"/>
    <w:rsid w:val="001C3C4C"/>
    <w:rsid w:val="001C49C5"/>
    <w:rsid w:val="001C4D78"/>
    <w:rsid w:val="001C7B30"/>
    <w:rsid w:val="001D150E"/>
    <w:rsid w:val="001D1FF5"/>
    <w:rsid w:val="001D3BF7"/>
    <w:rsid w:val="001D4725"/>
    <w:rsid w:val="001D48F2"/>
    <w:rsid w:val="001D556F"/>
    <w:rsid w:val="001D74C7"/>
    <w:rsid w:val="001E0247"/>
    <w:rsid w:val="001E0451"/>
    <w:rsid w:val="001E1134"/>
    <w:rsid w:val="001E1323"/>
    <w:rsid w:val="001E201E"/>
    <w:rsid w:val="001E31D5"/>
    <w:rsid w:val="001E4716"/>
    <w:rsid w:val="001E661E"/>
    <w:rsid w:val="001E7458"/>
    <w:rsid w:val="001F0326"/>
    <w:rsid w:val="001F108F"/>
    <w:rsid w:val="001F1D2F"/>
    <w:rsid w:val="001F391E"/>
    <w:rsid w:val="001F3F80"/>
    <w:rsid w:val="001F5ADF"/>
    <w:rsid w:val="00200829"/>
    <w:rsid w:val="002016A1"/>
    <w:rsid w:val="00201FD8"/>
    <w:rsid w:val="00202F87"/>
    <w:rsid w:val="002072DE"/>
    <w:rsid w:val="002073F0"/>
    <w:rsid w:val="00207C33"/>
    <w:rsid w:val="00207E9C"/>
    <w:rsid w:val="00210FBB"/>
    <w:rsid w:val="00211959"/>
    <w:rsid w:val="0021454E"/>
    <w:rsid w:val="00215009"/>
    <w:rsid w:val="00215812"/>
    <w:rsid w:val="00215867"/>
    <w:rsid w:val="00215976"/>
    <w:rsid w:val="00216CE0"/>
    <w:rsid w:val="00220BCD"/>
    <w:rsid w:val="002211B1"/>
    <w:rsid w:val="002226B7"/>
    <w:rsid w:val="00222B32"/>
    <w:rsid w:val="00225077"/>
    <w:rsid w:val="00225CE8"/>
    <w:rsid w:val="00226912"/>
    <w:rsid w:val="00227034"/>
    <w:rsid w:val="00227B14"/>
    <w:rsid w:val="00227BD3"/>
    <w:rsid w:val="002316DF"/>
    <w:rsid w:val="002334EE"/>
    <w:rsid w:val="00233F0C"/>
    <w:rsid w:val="00234575"/>
    <w:rsid w:val="00235D2C"/>
    <w:rsid w:val="00235DBA"/>
    <w:rsid w:val="002366C9"/>
    <w:rsid w:val="002376FC"/>
    <w:rsid w:val="002378A6"/>
    <w:rsid w:val="002403F9"/>
    <w:rsid w:val="00240777"/>
    <w:rsid w:val="0024151F"/>
    <w:rsid w:val="00242F3F"/>
    <w:rsid w:val="00245204"/>
    <w:rsid w:val="00245851"/>
    <w:rsid w:val="00246623"/>
    <w:rsid w:val="00247290"/>
    <w:rsid w:val="00247DEF"/>
    <w:rsid w:val="002514AA"/>
    <w:rsid w:val="00254960"/>
    <w:rsid w:val="00254BA3"/>
    <w:rsid w:val="00255C76"/>
    <w:rsid w:val="00256552"/>
    <w:rsid w:val="002570B3"/>
    <w:rsid w:val="00257793"/>
    <w:rsid w:val="00257B1F"/>
    <w:rsid w:val="0026150C"/>
    <w:rsid w:val="00263020"/>
    <w:rsid w:val="002635D8"/>
    <w:rsid w:val="00263C95"/>
    <w:rsid w:val="00266A27"/>
    <w:rsid w:val="002704CC"/>
    <w:rsid w:val="00270E09"/>
    <w:rsid w:val="0027211F"/>
    <w:rsid w:val="0027296D"/>
    <w:rsid w:val="0027335D"/>
    <w:rsid w:val="002737F4"/>
    <w:rsid w:val="00273BEC"/>
    <w:rsid w:val="0027599D"/>
    <w:rsid w:val="00275F1B"/>
    <w:rsid w:val="0027670C"/>
    <w:rsid w:val="002769C3"/>
    <w:rsid w:val="0028214D"/>
    <w:rsid w:val="00282E9B"/>
    <w:rsid w:val="00283687"/>
    <w:rsid w:val="00283A7E"/>
    <w:rsid w:val="00285255"/>
    <w:rsid w:val="002856F0"/>
    <w:rsid w:val="00285966"/>
    <w:rsid w:val="002879CF"/>
    <w:rsid w:val="00290439"/>
    <w:rsid w:val="002911A6"/>
    <w:rsid w:val="00293258"/>
    <w:rsid w:val="0029430F"/>
    <w:rsid w:val="00294DC3"/>
    <w:rsid w:val="00294E95"/>
    <w:rsid w:val="00297374"/>
    <w:rsid w:val="00297FD6"/>
    <w:rsid w:val="002A25B7"/>
    <w:rsid w:val="002A2B31"/>
    <w:rsid w:val="002A2D46"/>
    <w:rsid w:val="002A3611"/>
    <w:rsid w:val="002A4C3A"/>
    <w:rsid w:val="002A6426"/>
    <w:rsid w:val="002A7675"/>
    <w:rsid w:val="002B06BF"/>
    <w:rsid w:val="002B3927"/>
    <w:rsid w:val="002B52EA"/>
    <w:rsid w:val="002B599A"/>
    <w:rsid w:val="002B5C2F"/>
    <w:rsid w:val="002B5FB2"/>
    <w:rsid w:val="002B7B98"/>
    <w:rsid w:val="002C0A51"/>
    <w:rsid w:val="002C10A6"/>
    <w:rsid w:val="002C2DE3"/>
    <w:rsid w:val="002C32CD"/>
    <w:rsid w:val="002C4C5F"/>
    <w:rsid w:val="002C5B69"/>
    <w:rsid w:val="002C5B6A"/>
    <w:rsid w:val="002C6511"/>
    <w:rsid w:val="002C7C10"/>
    <w:rsid w:val="002D0278"/>
    <w:rsid w:val="002D08F2"/>
    <w:rsid w:val="002D0B88"/>
    <w:rsid w:val="002D16BA"/>
    <w:rsid w:val="002D3367"/>
    <w:rsid w:val="002D63B4"/>
    <w:rsid w:val="002D7A94"/>
    <w:rsid w:val="002E14AE"/>
    <w:rsid w:val="002E1F27"/>
    <w:rsid w:val="002E40DC"/>
    <w:rsid w:val="002E52B2"/>
    <w:rsid w:val="002E558C"/>
    <w:rsid w:val="002E6AAF"/>
    <w:rsid w:val="002E7321"/>
    <w:rsid w:val="002E7AF6"/>
    <w:rsid w:val="002F1070"/>
    <w:rsid w:val="002F1407"/>
    <w:rsid w:val="002F41D0"/>
    <w:rsid w:val="002F4387"/>
    <w:rsid w:val="002F4A20"/>
    <w:rsid w:val="002F4DF2"/>
    <w:rsid w:val="002F4EA9"/>
    <w:rsid w:val="002F4EDD"/>
    <w:rsid w:val="002F566B"/>
    <w:rsid w:val="002F7BC5"/>
    <w:rsid w:val="003005EB"/>
    <w:rsid w:val="0030125B"/>
    <w:rsid w:val="003014D2"/>
    <w:rsid w:val="003033E4"/>
    <w:rsid w:val="00303B00"/>
    <w:rsid w:val="0030414A"/>
    <w:rsid w:val="003077A4"/>
    <w:rsid w:val="003078F5"/>
    <w:rsid w:val="00307ACF"/>
    <w:rsid w:val="0031092E"/>
    <w:rsid w:val="003110EA"/>
    <w:rsid w:val="0031374A"/>
    <w:rsid w:val="00315D53"/>
    <w:rsid w:val="00315E10"/>
    <w:rsid w:val="00317168"/>
    <w:rsid w:val="003212CC"/>
    <w:rsid w:val="00321800"/>
    <w:rsid w:val="003226D8"/>
    <w:rsid w:val="003246C1"/>
    <w:rsid w:val="00324EBC"/>
    <w:rsid w:val="00325AA5"/>
    <w:rsid w:val="00326F9E"/>
    <w:rsid w:val="003275E0"/>
    <w:rsid w:val="0032785E"/>
    <w:rsid w:val="00327C09"/>
    <w:rsid w:val="003306D3"/>
    <w:rsid w:val="00330E3B"/>
    <w:rsid w:val="00331326"/>
    <w:rsid w:val="00335572"/>
    <w:rsid w:val="00335630"/>
    <w:rsid w:val="00336343"/>
    <w:rsid w:val="00336697"/>
    <w:rsid w:val="00337251"/>
    <w:rsid w:val="00340676"/>
    <w:rsid w:val="003407CC"/>
    <w:rsid w:val="00343723"/>
    <w:rsid w:val="003437B1"/>
    <w:rsid w:val="0034388F"/>
    <w:rsid w:val="0034441A"/>
    <w:rsid w:val="00344704"/>
    <w:rsid w:val="003449AE"/>
    <w:rsid w:val="003449BD"/>
    <w:rsid w:val="00345001"/>
    <w:rsid w:val="00345CE3"/>
    <w:rsid w:val="0034620F"/>
    <w:rsid w:val="0034718B"/>
    <w:rsid w:val="003508E3"/>
    <w:rsid w:val="00350B4F"/>
    <w:rsid w:val="00350EB2"/>
    <w:rsid w:val="0035196E"/>
    <w:rsid w:val="00352434"/>
    <w:rsid w:val="00352DFA"/>
    <w:rsid w:val="003530DC"/>
    <w:rsid w:val="00353B73"/>
    <w:rsid w:val="00354126"/>
    <w:rsid w:val="003546F5"/>
    <w:rsid w:val="0035540E"/>
    <w:rsid w:val="00355FD5"/>
    <w:rsid w:val="003562DC"/>
    <w:rsid w:val="0035757A"/>
    <w:rsid w:val="00357840"/>
    <w:rsid w:val="003634DD"/>
    <w:rsid w:val="003644D7"/>
    <w:rsid w:val="00364648"/>
    <w:rsid w:val="0036511D"/>
    <w:rsid w:val="003659EC"/>
    <w:rsid w:val="00367CE9"/>
    <w:rsid w:val="00370115"/>
    <w:rsid w:val="00370971"/>
    <w:rsid w:val="00370AF4"/>
    <w:rsid w:val="00371584"/>
    <w:rsid w:val="003721B4"/>
    <w:rsid w:val="003728AB"/>
    <w:rsid w:val="00372C33"/>
    <w:rsid w:val="0037422F"/>
    <w:rsid w:val="00375B86"/>
    <w:rsid w:val="003772D1"/>
    <w:rsid w:val="0037794C"/>
    <w:rsid w:val="003842C1"/>
    <w:rsid w:val="003862C6"/>
    <w:rsid w:val="0038651C"/>
    <w:rsid w:val="00386E34"/>
    <w:rsid w:val="00390134"/>
    <w:rsid w:val="0039217B"/>
    <w:rsid w:val="003922BC"/>
    <w:rsid w:val="00392567"/>
    <w:rsid w:val="00393D9D"/>
    <w:rsid w:val="00393F38"/>
    <w:rsid w:val="00394080"/>
    <w:rsid w:val="0039440D"/>
    <w:rsid w:val="00395971"/>
    <w:rsid w:val="00397DB4"/>
    <w:rsid w:val="003A0376"/>
    <w:rsid w:val="003A20C0"/>
    <w:rsid w:val="003A2E67"/>
    <w:rsid w:val="003A3785"/>
    <w:rsid w:val="003A4300"/>
    <w:rsid w:val="003A4354"/>
    <w:rsid w:val="003A5982"/>
    <w:rsid w:val="003A5DBB"/>
    <w:rsid w:val="003A6F09"/>
    <w:rsid w:val="003A72C8"/>
    <w:rsid w:val="003B01D2"/>
    <w:rsid w:val="003B0F40"/>
    <w:rsid w:val="003B1E1A"/>
    <w:rsid w:val="003B2F0E"/>
    <w:rsid w:val="003B4895"/>
    <w:rsid w:val="003B5BF5"/>
    <w:rsid w:val="003C061B"/>
    <w:rsid w:val="003C248C"/>
    <w:rsid w:val="003C2896"/>
    <w:rsid w:val="003C30E8"/>
    <w:rsid w:val="003C32F5"/>
    <w:rsid w:val="003C7323"/>
    <w:rsid w:val="003C753D"/>
    <w:rsid w:val="003C790C"/>
    <w:rsid w:val="003D05B0"/>
    <w:rsid w:val="003D146A"/>
    <w:rsid w:val="003D1886"/>
    <w:rsid w:val="003D50CC"/>
    <w:rsid w:val="003D5407"/>
    <w:rsid w:val="003D61BA"/>
    <w:rsid w:val="003D714D"/>
    <w:rsid w:val="003E05DC"/>
    <w:rsid w:val="003E09B3"/>
    <w:rsid w:val="003E0EA2"/>
    <w:rsid w:val="003E1EA3"/>
    <w:rsid w:val="003E2C38"/>
    <w:rsid w:val="003E526F"/>
    <w:rsid w:val="003E6813"/>
    <w:rsid w:val="003E6E6F"/>
    <w:rsid w:val="003F2CD0"/>
    <w:rsid w:val="003F2D2F"/>
    <w:rsid w:val="003F306B"/>
    <w:rsid w:val="003F4AC7"/>
    <w:rsid w:val="003F6854"/>
    <w:rsid w:val="003F7BDF"/>
    <w:rsid w:val="0040154E"/>
    <w:rsid w:val="00403859"/>
    <w:rsid w:val="00404E48"/>
    <w:rsid w:val="00406428"/>
    <w:rsid w:val="004065D9"/>
    <w:rsid w:val="0040664B"/>
    <w:rsid w:val="00407C3F"/>
    <w:rsid w:val="004100CE"/>
    <w:rsid w:val="00411C6A"/>
    <w:rsid w:val="00411CF3"/>
    <w:rsid w:val="00415DB8"/>
    <w:rsid w:val="0041790B"/>
    <w:rsid w:val="00417B61"/>
    <w:rsid w:val="004207C9"/>
    <w:rsid w:val="00422A03"/>
    <w:rsid w:val="0042331F"/>
    <w:rsid w:val="00423525"/>
    <w:rsid w:val="00423A68"/>
    <w:rsid w:val="00423D63"/>
    <w:rsid w:val="00424134"/>
    <w:rsid w:val="00426ACD"/>
    <w:rsid w:val="00427C58"/>
    <w:rsid w:val="00427E68"/>
    <w:rsid w:val="00430C52"/>
    <w:rsid w:val="0043243A"/>
    <w:rsid w:val="00432946"/>
    <w:rsid w:val="00436357"/>
    <w:rsid w:val="00436999"/>
    <w:rsid w:val="00440F92"/>
    <w:rsid w:val="004417AD"/>
    <w:rsid w:val="004432A3"/>
    <w:rsid w:val="00445774"/>
    <w:rsid w:val="0044695E"/>
    <w:rsid w:val="00446D57"/>
    <w:rsid w:val="00447449"/>
    <w:rsid w:val="00451944"/>
    <w:rsid w:val="00451ACF"/>
    <w:rsid w:val="0045351C"/>
    <w:rsid w:val="0045352E"/>
    <w:rsid w:val="00453BE1"/>
    <w:rsid w:val="0045440E"/>
    <w:rsid w:val="004547D7"/>
    <w:rsid w:val="004566E8"/>
    <w:rsid w:val="0045714C"/>
    <w:rsid w:val="004610D1"/>
    <w:rsid w:val="004613D9"/>
    <w:rsid w:val="00462702"/>
    <w:rsid w:val="00462A25"/>
    <w:rsid w:val="00462AC2"/>
    <w:rsid w:val="00462FF5"/>
    <w:rsid w:val="00463895"/>
    <w:rsid w:val="00463912"/>
    <w:rsid w:val="0046573D"/>
    <w:rsid w:val="0046617F"/>
    <w:rsid w:val="00466CB4"/>
    <w:rsid w:val="00467090"/>
    <w:rsid w:val="00467F50"/>
    <w:rsid w:val="00472EF7"/>
    <w:rsid w:val="00473469"/>
    <w:rsid w:val="00473518"/>
    <w:rsid w:val="00473824"/>
    <w:rsid w:val="00474F2D"/>
    <w:rsid w:val="00482934"/>
    <w:rsid w:val="004840E6"/>
    <w:rsid w:val="004842A9"/>
    <w:rsid w:val="0048608E"/>
    <w:rsid w:val="00486257"/>
    <w:rsid w:val="0048673A"/>
    <w:rsid w:val="00491779"/>
    <w:rsid w:val="004920EA"/>
    <w:rsid w:val="00492D63"/>
    <w:rsid w:val="00492FEA"/>
    <w:rsid w:val="00494BDB"/>
    <w:rsid w:val="00495013"/>
    <w:rsid w:val="004953A7"/>
    <w:rsid w:val="004961C7"/>
    <w:rsid w:val="004963EE"/>
    <w:rsid w:val="004A0948"/>
    <w:rsid w:val="004A1C41"/>
    <w:rsid w:val="004A1DD8"/>
    <w:rsid w:val="004A2134"/>
    <w:rsid w:val="004A294D"/>
    <w:rsid w:val="004A2E07"/>
    <w:rsid w:val="004A4A7C"/>
    <w:rsid w:val="004A584F"/>
    <w:rsid w:val="004A5853"/>
    <w:rsid w:val="004A73FD"/>
    <w:rsid w:val="004A7D1E"/>
    <w:rsid w:val="004B0249"/>
    <w:rsid w:val="004B03BD"/>
    <w:rsid w:val="004B17FE"/>
    <w:rsid w:val="004B18A9"/>
    <w:rsid w:val="004B2C17"/>
    <w:rsid w:val="004B3175"/>
    <w:rsid w:val="004B5904"/>
    <w:rsid w:val="004C07F5"/>
    <w:rsid w:val="004C1465"/>
    <w:rsid w:val="004C617B"/>
    <w:rsid w:val="004C6789"/>
    <w:rsid w:val="004C796D"/>
    <w:rsid w:val="004D14BD"/>
    <w:rsid w:val="004D170D"/>
    <w:rsid w:val="004D1C25"/>
    <w:rsid w:val="004D1CBB"/>
    <w:rsid w:val="004D1E2B"/>
    <w:rsid w:val="004D4A9A"/>
    <w:rsid w:val="004D58B3"/>
    <w:rsid w:val="004D6AC0"/>
    <w:rsid w:val="004D6C92"/>
    <w:rsid w:val="004E01B3"/>
    <w:rsid w:val="004E0261"/>
    <w:rsid w:val="004E0D62"/>
    <w:rsid w:val="004E3FFF"/>
    <w:rsid w:val="004E4925"/>
    <w:rsid w:val="004E548E"/>
    <w:rsid w:val="004E6B55"/>
    <w:rsid w:val="004E71E1"/>
    <w:rsid w:val="004E73D6"/>
    <w:rsid w:val="004E7880"/>
    <w:rsid w:val="004E7D0A"/>
    <w:rsid w:val="004F02B8"/>
    <w:rsid w:val="004F1F61"/>
    <w:rsid w:val="004F264B"/>
    <w:rsid w:val="004F2D46"/>
    <w:rsid w:val="004F3D3C"/>
    <w:rsid w:val="004F4082"/>
    <w:rsid w:val="004F513C"/>
    <w:rsid w:val="00502EAE"/>
    <w:rsid w:val="005059A0"/>
    <w:rsid w:val="00506892"/>
    <w:rsid w:val="005073C7"/>
    <w:rsid w:val="005074C4"/>
    <w:rsid w:val="00511DB6"/>
    <w:rsid w:val="00512CDF"/>
    <w:rsid w:val="00512FED"/>
    <w:rsid w:val="0051359D"/>
    <w:rsid w:val="005139C8"/>
    <w:rsid w:val="0051420E"/>
    <w:rsid w:val="00514291"/>
    <w:rsid w:val="00514E3C"/>
    <w:rsid w:val="00515629"/>
    <w:rsid w:val="00516B23"/>
    <w:rsid w:val="005174DA"/>
    <w:rsid w:val="00517A16"/>
    <w:rsid w:val="00517E9E"/>
    <w:rsid w:val="005200A3"/>
    <w:rsid w:val="00520591"/>
    <w:rsid w:val="005217F7"/>
    <w:rsid w:val="00522039"/>
    <w:rsid w:val="00523DCB"/>
    <w:rsid w:val="0052545E"/>
    <w:rsid w:val="0052552E"/>
    <w:rsid w:val="0052616F"/>
    <w:rsid w:val="00526FC3"/>
    <w:rsid w:val="00527E42"/>
    <w:rsid w:val="00530FC0"/>
    <w:rsid w:val="0053122C"/>
    <w:rsid w:val="00531E0D"/>
    <w:rsid w:val="00531F64"/>
    <w:rsid w:val="0053364C"/>
    <w:rsid w:val="005348D7"/>
    <w:rsid w:val="00534F90"/>
    <w:rsid w:val="0053512A"/>
    <w:rsid w:val="005355BF"/>
    <w:rsid w:val="00535A88"/>
    <w:rsid w:val="00536A7B"/>
    <w:rsid w:val="00540A6C"/>
    <w:rsid w:val="00541621"/>
    <w:rsid w:val="00542A2D"/>
    <w:rsid w:val="00543592"/>
    <w:rsid w:val="0054362D"/>
    <w:rsid w:val="00543966"/>
    <w:rsid w:val="00543AC4"/>
    <w:rsid w:val="005447CE"/>
    <w:rsid w:val="0054489D"/>
    <w:rsid w:val="00546499"/>
    <w:rsid w:val="00546A6D"/>
    <w:rsid w:val="00551B59"/>
    <w:rsid w:val="00552D52"/>
    <w:rsid w:val="00555015"/>
    <w:rsid w:val="00556631"/>
    <w:rsid w:val="00556B2F"/>
    <w:rsid w:val="00557AAC"/>
    <w:rsid w:val="00557D7D"/>
    <w:rsid w:val="00563D50"/>
    <w:rsid w:val="00564228"/>
    <w:rsid w:val="00564CB7"/>
    <w:rsid w:val="0056602D"/>
    <w:rsid w:val="00566B4C"/>
    <w:rsid w:val="005672E1"/>
    <w:rsid w:val="00567D91"/>
    <w:rsid w:val="00567F36"/>
    <w:rsid w:val="00570F81"/>
    <w:rsid w:val="005716A4"/>
    <w:rsid w:val="0057252A"/>
    <w:rsid w:val="00572AF6"/>
    <w:rsid w:val="005746B4"/>
    <w:rsid w:val="005746C5"/>
    <w:rsid w:val="005748F4"/>
    <w:rsid w:val="005753DA"/>
    <w:rsid w:val="0057647F"/>
    <w:rsid w:val="005766F7"/>
    <w:rsid w:val="005768C6"/>
    <w:rsid w:val="00577765"/>
    <w:rsid w:val="00577CA5"/>
    <w:rsid w:val="00580A7D"/>
    <w:rsid w:val="005813C6"/>
    <w:rsid w:val="00581880"/>
    <w:rsid w:val="00581C3C"/>
    <w:rsid w:val="00585612"/>
    <w:rsid w:val="00586998"/>
    <w:rsid w:val="005873FC"/>
    <w:rsid w:val="00590627"/>
    <w:rsid w:val="00590790"/>
    <w:rsid w:val="00593274"/>
    <w:rsid w:val="005940FC"/>
    <w:rsid w:val="00595593"/>
    <w:rsid w:val="00595E95"/>
    <w:rsid w:val="00597250"/>
    <w:rsid w:val="0059746C"/>
    <w:rsid w:val="005A03C5"/>
    <w:rsid w:val="005A0ED3"/>
    <w:rsid w:val="005A3777"/>
    <w:rsid w:val="005A4348"/>
    <w:rsid w:val="005A5C60"/>
    <w:rsid w:val="005A5DAD"/>
    <w:rsid w:val="005A5F79"/>
    <w:rsid w:val="005A6622"/>
    <w:rsid w:val="005B127D"/>
    <w:rsid w:val="005B293C"/>
    <w:rsid w:val="005B35F4"/>
    <w:rsid w:val="005B3661"/>
    <w:rsid w:val="005B4BEB"/>
    <w:rsid w:val="005B4D3E"/>
    <w:rsid w:val="005B57ED"/>
    <w:rsid w:val="005B58B9"/>
    <w:rsid w:val="005B6EEF"/>
    <w:rsid w:val="005C0D96"/>
    <w:rsid w:val="005C14B0"/>
    <w:rsid w:val="005C24BF"/>
    <w:rsid w:val="005C5D93"/>
    <w:rsid w:val="005C6087"/>
    <w:rsid w:val="005C743C"/>
    <w:rsid w:val="005C76DE"/>
    <w:rsid w:val="005C7BFA"/>
    <w:rsid w:val="005D0A5B"/>
    <w:rsid w:val="005D15BA"/>
    <w:rsid w:val="005D160D"/>
    <w:rsid w:val="005D16B7"/>
    <w:rsid w:val="005D2C10"/>
    <w:rsid w:val="005D3155"/>
    <w:rsid w:val="005D34A9"/>
    <w:rsid w:val="005D56AD"/>
    <w:rsid w:val="005D5A4F"/>
    <w:rsid w:val="005D636A"/>
    <w:rsid w:val="005D6D67"/>
    <w:rsid w:val="005D6EF5"/>
    <w:rsid w:val="005D71A1"/>
    <w:rsid w:val="005D7F3D"/>
    <w:rsid w:val="005D7F7A"/>
    <w:rsid w:val="005E081C"/>
    <w:rsid w:val="005E1E32"/>
    <w:rsid w:val="005E2858"/>
    <w:rsid w:val="005E423D"/>
    <w:rsid w:val="005E584A"/>
    <w:rsid w:val="005E66F1"/>
    <w:rsid w:val="005E7463"/>
    <w:rsid w:val="005E7B4B"/>
    <w:rsid w:val="005F1027"/>
    <w:rsid w:val="005F27EF"/>
    <w:rsid w:val="005F3642"/>
    <w:rsid w:val="005F369F"/>
    <w:rsid w:val="005F4460"/>
    <w:rsid w:val="005F4964"/>
    <w:rsid w:val="005F6050"/>
    <w:rsid w:val="005F6A53"/>
    <w:rsid w:val="005F7AF3"/>
    <w:rsid w:val="00600CA5"/>
    <w:rsid w:val="00601F11"/>
    <w:rsid w:val="0060204A"/>
    <w:rsid w:val="00602614"/>
    <w:rsid w:val="00602E47"/>
    <w:rsid w:val="00604340"/>
    <w:rsid w:val="00604753"/>
    <w:rsid w:val="006077BE"/>
    <w:rsid w:val="0060782D"/>
    <w:rsid w:val="0061011C"/>
    <w:rsid w:val="006116AF"/>
    <w:rsid w:val="00611981"/>
    <w:rsid w:val="00611B6B"/>
    <w:rsid w:val="00612AFE"/>
    <w:rsid w:val="00614702"/>
    <w:rsid w:val="00615926"/>
    <w:rsid w:val="00616526"/>
    <w:rsid w:val="00620DB1"/>
    <w:rsid w:val="00621DD4"/>
    <w:rsid w:val="0062232B"/>
    <w:rsid w:val="0062244E"/>
    <w:rsid w:val="00622DFE"/>
    <w:rsid w:val="00622FC9"/>
    <w:rsid w:val="00623429"/>
    <w:rsid w:val="00624E6C"/>
    <w:rsid w:val="00625838"/>
    <w:rsid w:val="00625C16"/>
    <w:rsid w:val="00625FD6"/>
    <w:rsid w:val="00626613"/>
    <w:rsid w:val="006271DB"/>
    <w:rsid w:val="0062735E"/>
    <w:rsid w:val="00627844"/>
    <w:rsid w:val="00630710"/>
    <w:rsid w:val="00630782"/>
    <w:rsid w:val="00630EAB"/>
    <w:rsid w:val="006319E2"/>
    <w:rsid w:val="00632758"/>
    <w:rsid w:val="00632771"/>
    <w:rsid w:val="00632FEF"/>
    <w:rsid w:val="00634FDE"/>
    <w:rsid w:val="00634FEF"/>
    <w:rsid w:val="006350EA"/>
    <w:rsid w:val="0063626C"/>
    <w:rsid w:val="00636A91"/>
    <w:rsid w:val="006377C5"/>
    <w:rsid w:val="00640C29"/>
    <w:rsid w:val="00642C21"/>
    <w:rsid w:val="00643631"/>
    <w:rsid w:val="0064407A"/>
    <w:rsid w:val="006451AF"/>
    <w:rsid w:val="006459CA"/>
    <w:rsid w:val="00646A02"/>
    <w:rsid w:val="006475A8"/>
    <w:rsid w:val="00647AD5"/>
    <w:rsid w:val="006501B0"/>
    <w:rsid w:val="006509D8"/>
    <w:rsid w:val="00650FAC"/>
    <w:rsid w:val="00651587"/>
    <w:rsid w:val="0065182B"/>
    <w:rsid w:val="0065300B"/>
    <w:rsid w:val="00653870"/>
    <w:rsid w:val="006541DA"/>
    <w:rsid w:val="006559B9"/>
    <w:rsid w:val="00655B6E"/>
    <w:rsid w:val="00656D1B"/>
    <w:rsid w:val="00657B48"/>
    <w:rsid w:val="00657DB5"/>
    <w:rsid w:val="00660616"/>
    <w:rsid w:val="00660D64"/>
    <w:rsid w:val="00662FEB"/>
    <w:rsid w:val="00663245"/>
    <w:rsid w:val="006634C0"/>
    <w:rsid w:val="00664FA2"/>
    <w:rsid w:val="006654F0"/>
    <w:rsid w:val="0066673B"/>
    <w:rsid w:val="006670EC"/>
    <w:rsid w:val="00670736"/>
    <w:rsid w:val="006716C1"/>
    <w:rsid w:val="006720D8"/>
    <w:rsid w:val="00674C40"/>
    <w:rsid w:val="00675EF6"/>
    <w:rsid w:val="006768C5"/>
    <w:rsid w:val="00677B22"/>
    <w:rsid w:val="006801FA"/>
    <w:rsid w:val="006803A0"/>
    <w:rsid w:val="0068147D"/>
    <w:rsid w:val="00682021"/>
    <w:rsid w:val="0068249A"/>
    <w:rsid w:val="006851F8"/>
    <w:rsid w:val="00690169"/>
    <w:rsid w:val="0069133E"/>
    <w:rsid w:val="006917BB"/>
    <w:rsid w:val="00693202"/>
    <w:rsid w:val="00694933"/>
    <w:rsid w:val="0069604D"/>
    <w:rsid w:val="006A0814"/>
    <w:rsid w:val="006A0F85"/>
    <w:rsid w:val="006A24CA"/>
    <w:rsid w:val="006A2B1C"/>
    <w:rsid w:val="006A33F1"/>
    <w:rsid w:val="006A3422"/>
    <w:rsid w:val="006A428A"/>
    <w:rsid w:val="006A4987"/>
    <w:rsid w:val="006A4E74"/>
    <w:rsid w:val="006A6E3A"/>
    <w:rsid w:val="006B06CD"/>
    <w:rsid w:val="006B2E54"/>
    <w:rsid w:val="006B371D"/>
    <w:rsid w:val="006B38CC"/>
    <w:rsid w:val="006B3A7C"/>
    <w:rsid w:val="006B3BD1"/>
    <w:rsid w:val="006B5B1F"/>
    <w:rsid w:val="006C610C"/>
    <w:rsid w:val="006C6736"/>
    <w:rsid w:val="006C7C2F"/>
    <w:rsid w:val="006D17B5"/>
    <w:rsid w:val="006D24AD"/>
    <w:rsid w:val="006D2AE9"/>
    <w:rsid w:val="006D3EF6"/>
    <w:rsid w:val="006D6373"/>
    <w:rsid w:val="006D7EA9"/>
    <w:rsid w:val="006E15D7"/>
    <w:rsid w:val="006E1EC9"/>
    <w:rsid w:val="006E2661"/>
    <w:rsid w:val="006E2CA8"/>
    <w:rsid w:val="006E64A7"/>
    <w:rsid w:val="006E7506"/>
    <w:rsid w:val="006F00DD"/>
    <w:rsid w:val="006F0337"/>
    <w:rsid w:val="006F2009"/>
    <w:rsid w:val="006F28BB"/>
    <w:rsid w:val="006F2F84"/>
    <w:rsid w:val="006F55F8"/>
    <w:rsid w:val="006F7C6D"/>
    <w:rsid w:val="00701236"/>
    <w:rsid w:val="00701B71"/>
    <w:rsid w:val="00702112"/>
    <w:rsid w:val="007023EB"/>
    <w:rsid w:val="00704EEB"/>
    <w:rsid w:val="0070684D"/>
    <w:rsid w:val="00706DF0"/>
    <w:rsid w:val="00707184"/>
    <w:rsid w:val="007076CD"/>
    <w:rsid w:val="00707D20"/>
    <w:rsid w:val="00710A91"/>
    <w:rsid w:val="0071134A"/>
    <w:rsid w:val="007115CA"/>
    <w:rsid w:val="007118A8"/>
    <w:rsid w:val="00711A2E"/>
    <w:rsid w:val="00711F93"/>
    <w:rsid w:val="00712B86"/>
    <w:rsid w:val="00715194"/>
    <w:rsid w:val="007153C6"/>
    <w:rsid w:val="00720173"/>
    <w:rsid w:val="00720B2C"/>
    <w:rsid w:val="00720F20"/>
    <w:rsid w:val="007225F9"/>
    <w:rsid w:val="00722890"/>
    <w:rsid w:val="0072317F"/>
    <w:rsid w:val="00725DD6"/>
    <w:rsid w:val="0072621B"/>
    <w:rsid w:val="00730A8E"/>
    <w:rsid w:val="00732091"/>
    <w:rsid w:val="00732700"/>
    <w:rsid w:val="0073281C"/>
    <w:rsid w:val="00734D83"/>
    <w:rsid w:val="00736703"/>
    <w:rsid w:val="00737358"/>
    <w:rsid w:val="007410F3"/>
    <w:rsid w:val="00742185"/>
    <w:rsid w:val="00742407"/>
    <w:rsid w:val="0074470F"/>
    <w:rsid w:val="007447E8"/>
    <w:rsid w:val="00744C15"/>
    <w:rsid w:val="00746C03"/>
    <w:rsid w:val="00746CB8"/>
    <w:rsid w:val="007477EA"/>
    <w:rsid w:val="00747E31"/>
    <w:rsid w:val="0075093F"/>
    <w:rsid w:val="0075151F"/>
    <w:rsid w:val="00751C65"/>
    <w:rsid w:val="00755E77"/>
    <w:rsid w:val="00757B72"/>
    <w:rsid w:val="00763697"/>
    <w:rsid w:val="0076420F"/>
    <w:rsid w:val="0076422F"/>
    <w:rsid w:val="007647F5"/>
    <w:rsid w:val="00764947"/>
    <w:rsid w:val="007664CD"/>
    <w:rsid w:val="00772ED2"/>
    <w:rsid w:val="00773C02"/>
    <w:rsid w:val="007746EA"/>
    <w:rsid w:val="00775BD8"/>
    <w:rsid w:val="007763D3"/>
    <w:rsid w:val="007769D3"/>
    <w:rsid w:val="007778E8"/>
    <w:rsid w:val="007813B1"/>
    <w:rsid w:val="00781976"/>
    <w:rsid w:val="0078388E"/>
    <w:rsid w:val="00784320"/>
    <w:rsid w:val="00784602"/>
    <w:rsid w:val="00785035"/>
    <w:rsid w:val="00785B15"/>
    <w:rsid w:val="00785DA4"/>
    <w:rsid w:val="00786967"/>
    <w:rsid w:val="00786FCA"/>
    <w:rsid w:val="007872F8"/>
    <w:rsid w:val="00791E16"/>
    <w:rsid w:val="00794C4E"/>
    <w:rsid w:val="00795193"/>
    <w:rsid w:val="00795ADB"/>
    <w:rsid w:val="007961AC"/>
    <w:rsid w:val="00796217"/>
    <w:rsid w:val="00796674"/>
    <w:rsid w:val="00797DAC"/>
    <w:rsid w:val="007A204F"/>
    <w:rsid w:val="007A230F"/>
    <w:rsid w:val="007A3CDE"/>
    <w:rsid w:val="007A4721"/>
    <w:rsid w:val="007A5525"/>
    <w:rsid w:val="007A5777"/>
    <w:rsid w:val="007A73BF"/>
    <w:rsid w:val="007A7D34"/>
    <w:rsid w:val="007B1FAE"/>
    <w:rsid w:val="007B422B"/>
    <w:rsid w:val="007B4795"/>
    <w:rsid w:val="007B51BD"/>
    <w:rsid w:val="007B5603"/>
    <w:rsid w:val="007B580B"/>
    <w:rsid w:val="007B5A8D"/>
    <w:rsid w:val="007B5E18"/>
    <w:rsid w:val="007B7ABD"/>
    <w:rsid w:val="007B7CDA"/>
    <w:rsid w:val="007C0F4F"/>
    <w:rsid w:val="007C6393"/>
    <w:rsid w:val="007C6ACD"/>
    <w:rsid w:val="007D23F2"/>
    <w:rsid w:val="007D2584"/>
    <w:rsid w:val="007D3579"/>
    <w:rsid w:val="007D3CA4"/>
    <w:rsid w:val="007D42CC"/>
    <w:rsid w:val="007E17B0"/>
    <w:rsid w:val="007E289E"/>
    <w:rsid w:val="007E32FD"/>
    <w:rsid w:val="007E4BDC"/>
    <w:rsid w:val="007E515C"/>
    <w:rsid w:val="007E643E"/>
    <w:rsid w:val="007E66A2"/>
    <w:rsid w:val="007E7B0C"/>
    <w:rsid w:val="007F0074"/>
    <w:rsid w:val="007F0F9F"/>
    <w:rsid w:val="007F15F6"/>
    <w:rsid w:val="007F1B29"/>
    <w:rsid w:val="007F24BB"/>
    <w:rsid w:val="007F4AAB"/>
    <w:rsid w:val="007F597E"/>
    <w:rsid w:val="007F5CC4"/>
    <w:rsid w:val="007F6438"/>
    <w:rsid w:val="007F72E4"/>
    <w:rsid w:val="007F7471"/>
    <w:rsid w:val="008026E6"/>
    <w:rsid w:val="00802D14"/>
    <w:rsid w:val="00802DB8"/>
    <w:rsid w:val="00803BC9"/>
    <w:rsid w:val="00803FC0"/>
    <w:rsid w:val="00804686"/>
    <w:rsid w:val="00804873"/>
    <w:rsid w:val="00807070"/>
    <w:rsid w:val="00807E53"/>
    <w:rsid w:val="00810517"/>
    <w:rsid w:val="00811301"/>
    <w:rsid w:val="008126FA"/>
    <w:rsid w:val="00812BDB"/>
    <w:rsid w:val="00813452"/>
    <w:rsid w:val="0081445C"/>
    <w:rsid w:val="00815308"/>
    <w:rsid w:val="008175D1"/>
    <w:rsid w:val="00817B65"/>
    <w:rsid w:val="008206BE"/>
    <w:rsid w:val="0082081D"/>
    <w:rsid w:val="00820C47"/>
    <w:rsid w:val="00821B09"/>
    <w:rsid w:val="0082271C"/>
    <w:rsid w:val="00822DC4"/>
    <w:rsid w:val="00823E19"/>
    <w:rsid w:val="00824D4E"/>
    <w:rsid w:val="00825C54"/>
    <w:rsid w:val="00827211"/>
    <w:rsid w:val="00827B8A"/>
    <w:rsid w:val="00830095"/>
    <w:rsid w:val="008307C0"/>
    <w:rsid w:val="00830CC2"/>
    <w:rsid w:val="00831036"/>
    <w:rsid w:val="00831388"/>
    <w:rsid w:val="00831585"/>
    <w:rsid w:val="00831F27"/>
    <w:rsid w:val="00831F67"/>
    <w:rsid w:val="008328FF"/>
    <w:rsid w:val="0083364E"/>
    <w:rsid w:val="00833A75"/>
    <w:rsid w:val="0083453D"/>
    <w:rsid w:val="00835E06"/>
    <w:rsid w:val="00836AE8"/>
    <w:rsid w:val="008407C6"/>
    <w:rsid w:val="008408F1"/>
    <w:rsid w:val="00841744"/>
    <w:rsid w:val="00841B2C"/>
    <w:rsid w:val="00843DE8"/>
    <w:rsid w:val="00843FD0"/>
    <w:rsid w:val="0084464D"/>
    <w:rsid w:val="00845263"/>
    <w:rsid w:val="0084700E"/>
    <w:rsid w:val="00850393"/>
    <w:rsid w:val="00850755"/>
    <w:rsid w:val="008507AC"/>
    <w:rsid w:val="008527FE"/>
    <w:rsid w:val="00853AB0"/>
    <w:rsid w:val="008548D2"/>
    <w:rsid w:val="00855772"/>
    <w:rsid w:val="00855865"/>
    <w:rsid w:val="00856A40"/>
    <w:rsid w:val="00856CE5"/>
    <w:rsid w:val="0085756C"/>
    <w:rsid w:val="008575DA"/>
    <w:rsid w:val="00857888"/>
    <w:rsid w:val="00857B8A"/>
    <w:rsid w:val="0086377C"/>
    <w:rsid w:val="00863C62"/>
    <w:rsid w:val="008642F2"/>
    <w:rsid w:val="00865575"/>
    <w:rsid w:val="00871B38"/>
    <w:rsid w:val="008732F2"/>
    <w:rsid w:val="008751D5"/>
    <w:rsid w:val="00875B45"/>
    <w:rsid w:val="00875E81"/>
    <w:rsid w:val="00880111"/>
    <w:rsid w:val="008816AB"/>
    <w:rsid w:val="008823C7"/>
    <w:rsid w:val="008835A8"/>
    <w:rsid w:val="00886EC0"/>
    <w:rsid w:val="008870F2"/>
    <w:rsid w:val="00891CC1"/>
    <w:rsid w:val="00892E4E"/>
    <w:rsid w:val="00894158"/>
    <w:rsid w:val="00894702"/>
    <w:rsid w:val="00895B1A"/>
    <w:rsid w:val="00896A68"/>
    <w:rsid w:val="00896F58"/>
    <w:rsid w:val="00897A55"/>
    <w:rsid w:val="008A0503"/>
    <w:rsid w:val="008A16A3"/>
    <w:rsid w:val="008A1F64"/>
    <w:rsid w:val="008A2D89"/>
    <w:rsid w:val="008A412D"/>
    <w:rsid w:val="008A4603"/>
    <w:rsid w:val="008A5D85"/>
    <w:rsid w:val="008A66A7"/>
    <w:rsid w:val="008A7A3E"/>
    <w:rsid w:val="008B00A4"/>
    <w:rsid w:val="008B2CF0"/>
    <w:rsid w:val="008B4D3C"/>
    <w:rsid w:val="008B50BF"/>
    <w:rsid w:val="008B7CE5"/>
    <w:rsid w:val="008C08A7"/>
    <w:rsid w:val="008C119D"/>
    <w:rsid w:val="008C1247"/>
    <w:rsid w:val="008C14C5"/>
    <w:rsid w:val="008C1974"/>
    <w:rsid w:val="008C3ABE"/>
    <w:rsid w:val="008C554F"/>
    <w:rsid w:val="008C66C1"/>
    <w:rsid w:val="008C6E22"/>
    <w:rsid w:val="008C6EB2"/>
    <w:rsid w:val="008C7BCB"/>
    <w:rsid w:val="008C7D8C"/>
    <w:rsid w:val="008D015A"/>
    <w:rsid w:val="008D144F"/>
    <w:rsid w:val="008D1E18"/>
    <w:rsid w:val="008D2027"/>
    <w:rsid w:val="008D4E73"/>
    <w:rsid w:val="008D51BF"/>
    <w:rsid w:val="008D55F9"/>
    <w:rsid w:val="008D5667"/>
    <w:rsid w:val="008D64C6"/>
    <w:rsid w:val="008D65CB"/>
    <w:rsid w:val="008D7F5D"/>
    <w:rsid w:val="008E0088"/>
    <w:rsid w:val="008E17C2"/>
    <w:rsid w:val="008E20A6"/>
    <w:rsid w:val="008E2FD2"/>
    <w:rsid w:val="008E32FA"/>
    <w:rsid w:val="008E37CF"/>
    <w:rsid w:val="008E3847"/>
    <w:rsid w:val="008E3DF0"/>
    <w:rsid w:val="008E662B"/>
    <w:rsid w:val="008F0159"/>
    <w:rsid w:val="008F0698"/>
    <w:rsid w:val="008F08B8"/>
    <w:rsid w:val="008F3A76"/>
    <w:rsid w:val="008F42B5"/>
    <w:rsid w:val="008F50F8"/>
    <w:rsid w:val="008F5469"/>
    <w:rsid w:val="00900119"/>
    <w:rsid w:val="009023D2"/>
    <w:rsid w:val="009025E1"/>
    <w:rsid w:val="00906880"/>
    <w:rsid w:val="00906DF7"/>
    <w:rsid w:val="00911015"/>
    <w:rsid w:val="00912CFC"/>
    <w:rsid w:val="00913368"/>
    <w:rsid w:val="009143FF"/>
    <w:rsid w:val="009158E7"/>
    <w:rsid w:val="009167D7"/>
    <w:rsid w:val="00916D28"/>
    <w:rsid w:val="00920D3D"/>
    <w:rsid w:val="00921051"/>
    <w:rsid w:val="00924619"/>
    <w:rsid w:val="009246C8"/>
    <w:rsid w:val="009257AD"/>
    <w:rsid w:val="00926F83"/>
    <w:rsid w:val="00927ABE"/>
    <w:rsid w:val="009314A2"/>
    <w:rsid w:val="00933DCD"/>
    <w:rsid w:val="009345A6"/>
    <w:rsid w:val="00935234"/>
    <w:rsid w:val="00935671"/>
    <w:rsid w:val="00935A04"/>
    <w:rsid w:val="00940FD6"/>
    <w:rsid w:val="00941901"/>
    <w:rsid w:val="00941D5A"/>
    <w:rsid w:val="00943100"/>
    <w:rsid w:val="00943B4D"/>
    <w:rsid w:val="00944CF0"/>
    <w:rsid w:val="00945CB3"/>
    <w:rsid w:val="00947295"/>
    <w:rsid w:val="00947713"/>
    <w:rsid w:val="009512CA"/>
    <w:rsid w:val="009516BC"/>
    <w:rsid w:val="00954745"/>
    <w:rsid w:val="00955905"/>
    <w:rsid w:val="009631FD"/>
    <w:rsid w:val="00964F2B"/>
    <w:rsid w:val="00966C20"/>
    <w:rsid w:val="00967F47"/>
    <w:rsid w:val="00971C04"/>
    <w:rsid w:val="00972CD8"/>
    <w:rsid w:val="00972FF9"/>
    <w:rsid w:val="0097305D"/>
    <w:rsid w:val="009733CF"/>
    <w:rsid w:val="00977D31"/>
    <w:rsid w:val="00980760"/>
    <w:rsid w:val="00980CDE"/>
    <w:rsid w:val="00981D34"/>
    <w:rsid w:val="00982311"/>
    <w:rsid w:val="009833D5"/>
    <w:rsid w:val="009848E2"/>
    <w:rsid w:val="00984F02"/>
    <w:rsid w:val="009860B0"/>
    <w:rsid w:val="009878EC"/>
    <w:rsid w:val="00990922"/>
    <w:rsid w:val="00990E82"/>
    <w:rsid w:val="00992284"/>
    <w:rsid w:val="00994682"/>
    <w:rsid w:val="009954CE"/>
    <w:rsid w:val="009959B6"/>
    <w:rsid w:val="00997926"/>
    <w:rsid w:val="009A0794"/>
    <w:rsid w:val="009A0D50"/>
    <w:rsid w:val="009A19C9"/>
    <w:rsid w:val="009A1C7A"/>
    <w:rsid w:val="009A1D3B"/>
    <w:rsid w:val="009A2F66"/>
    <w:rsid w:val="009A43FE"/>
    <w:rsid w:val="009A4D5A"/>
    <w:rsid w:val="009A5230"/>
    <w:rsid w:val="009A55C2"/>
    <w:rsid w:val="009A5E61"/>
    <w:rsid w:val="009A6161"/>
    <w:rsid w:val="009B0A31"/>
    <w:rsid w:val="009B0F7C"/>
    <w:rsid w:val="009B16A9"/>
    <w:rsid w:val="009B19DE"/>
    <w:rsid w:val="009B1D84"/>
    <w:rsid w:val="009B253B"/>
    <w:rsid w:val="009B3005"/>
    <w:rsid w:val="009B38E5"/>
    <w:rsid w:val="009B3985"/>
    <w:rsid w:val="009B5A9F"/>
    <w:rsid w:val="009B6912"/>
    <w:rsid w:val="009B6EB8"/>
    <w:rsid w:val="009C05EF"/>
    <w:rsid w:val="009C06D6"/>
    <w:rsid w:val="009C0F8A"/>
    <w:rsid w:val="009C229A"/>
    <w:rsid w:val="009C2452"/>
    <w:rsid w:val="009C5BEB"/>
    <w:rsid w:val="009C660D"/>
    <w:rsid w:val="009D2A1B"/>
    <w:rsid w:val="009D45D1"/>
    <w:rsid w:val="009D4AC5"/>
    <w:rsid w:val="009D5C06"/>
    <w:rsid w:val="009D5DE7"/>
    <w:rsid w:val="009D7A93"/>
    <w:rsid w:val="009E022B"/>
    <w:rsid w:val="009E0522"/>
    <w:rsid w:val="009E0B41"/>
    <w:rsid w:val="009E20AF"/>
    <w:rsid w:val="009E20ED"/>
    <w:rsid w:val="009E237D"/>
    <w:rsid w:val="009E3AEB"/>
    <w:rsid w:val="009E4190"/>
    <w:rsid w:val="009E43FA"/>
    <w:rsid w:val="009E4EF4"/>
    <w:rsid w:val="009E78C2"/>
    <w:rsid w:val="009F0D8A"/>
    <w:rsid w:val="009F139B"/>
    <w:rsid w:val="009F3D14"/>
    <w:rsid w:val="009F41D8"/>
    <w:rsid w:val="009F5139"/>
    <w:rsid w:val="009F5D19"/>
    <w:rsid w:val="009F7420"/>
    <w:rsid w:val="00A0041B"/>
    <w:rsid w:val="00A015F7"/>
    <w:rsid w:val="00A02D51"/>
    <w:rsid w:val="00A03FD2"/>
    <w:rsid w:val="00A059C5"/>
    <w:rsid w:val="00A0636E"/>
    <w:rsid w:val="00A06D19"/>
    <w:rsid w:val="00A0730F"/>
    <w:rsid w:val="00A0741D"/>
    <w:rsid w:val="00A10E24"/>
    <w:rsid w:val="00A11105"/>
    <w:rsid w:val="00A1172B"/>
    <w:rsid w:val="00A12FB2"/>
    <w:rsid w:val="00A13409"/>
    <w:rsid w:val="00A14BC9"/>
    <w:rsid w:val="00A15B6B"/>
    <w:rsid w:val="00A15EF2"/>
    <w:rsid w:val="00A2057A"/>
    <w:rsid w:val="00A20EAD"/>
    <w:rsid w:val="00A219F5"/>
    <w:rsid w:val="00A21D47"/>
    <w:rsid w:val="00A21EED"/>
    <w:rsid w:val="00A22261"/>
    <w:rsid w:val="00A233A3"/>
    <w:rsid w:val="00A236FC"/>
    <w:rsid w:val="00A24896"/>
    <w:rsid w:val="00A250B1"/>
    <w:rsid w:val="00A2719A"/>
    <w:rsid w:val="00A272B5"/>
    <w:rsid w:val="00A274D3"/>
    <w:rsid w:val="00A277E4"/>
    <w:rsid w:val="00A27B90"/>
    <w:rsid w:val="00A27F9A"/>
    <w:rsid w:val="00A30A1E"/>
    <w:rsid w:val="00A310CA"/>
    <w:rsid w:val="00A31349"/>
    <w:rsid w:val="00A314BB"/>
    <w:rsid w:val="00A31C61"/>
    <w:rsid w:val="00A32AD0"/>
    <w:rsid w:val="00A33BF6"/>
    <w:rsid w:val="00A347F3"/>
    <w:rsid w:val="00A34CDC"/>
    <w:rsid w:val="00A34D7C"/>
    <w:rsid w:val="00A36A69"/>
    <w:rsid w:val="00A37067"/>
    <w:rsid w:val="00A378FD"/>
    <w:rsid w:val="00A40CEC"/>
    <w:rsid w:val="00A40D43"/>
    <w:rsid w:val="00A416FF"/>
    <w:rsid w:val="00A41D24"/>
    <w:rsid w:val="00A42B4A"/>
    <w:rsid w:val="00A42F81"/>
    <w:rsid w:val="00A42FDC"/>
    <w:rsid w:val="00A435D9"/>
    <w:rsid w:val="00A50749"/>
    <w:rsid w:val="00A508AF"/>
    <w:rsid w:val="00A51F6F"/>
    <w:rsid w:val="00A529D2"/>
    <w:rsid w:val="00A52FC3"/>
    <w:rsid w:val="00A52FD6"/>
    <w:rsid w:val="00A5526D"/>
    <w:rsid w:val="00A556FE"/>
    <w:rsid w:val="00A569F4"/>
    <w:rsid w:val="00A56DAE"/>
    <w:rsid w:val="00A60643"/>
    <w:rsid w:val="00A60BCC"/>
    <w:rsid w:val="00A66012"/>
    <w:rsid w:val="00A71599"/>
    <w:rsid w:val="00A73755"/>
    <w:rsid w:val="00A73B80"/>
    <w:rsid w:val="00A757AD"/>
    <w:rsid w:val="00A75FEA"/>
    <w:rsid w:val="00A76E5F"/>
    <w:rsid w:val="00A776E8"/>
    <w:rsid w:val="00A777B4"/>
    <w:rsid w:val="00A77801"/>
    <w:rsid w:val="00A77975"/>
    <w:rsid w:val="00A815E6"/>
    <w:rsid w:val="00A81D73"/>
    <w:rsid w:val="00A822D8"/>
    <w:rsid w:val="00A829BA"/>
    <w:rsid w:val="00A82B85"/>
    <w:rsid w:val="00A82FA6"/>
    <w:rsid w:val="00A830FF"/>
    <w:rsid w:val="00A83B59"/>
    <w:rsid w:val="00A8491F"/>
    <w:rsid w:val="00A8509B"/>
    <w:rsid w:val="00A85D8A"/>
    <w:rsid w:val="00A9147F"/>
    <w:rsid w:val="00A91889"/>
    <w:rsid w:val="00A925FD"/>
    <w:rsid w:val="00A92B26"/>
    <w:rsid w:val="00A9424F"/>
    <w:rsid w:val="00A957EC"/>
    <w:rsid w:val="00A97532"/>
    <w:rsid w:val="00A976CD"/>
    <w:rsid w:val="00AA1B0B"/>
    <w:rsid w:val="00AA33E0"/>
    <w:rsid w:val="00AA45BE"/>
    <w:rsid w:val="00AA6FD5"/>
    <w:rsid w:val="00AA7CF1"/>
    <w:rsid w:val="00AB243F"/>
    <w:rsid w:val="00AB2B73"/>
    <w:rsid w:val="00AB4C15"/>
    <w:rsid w:val="00AB4D15"/>
    <w:rsid w:val="00AB5027"/>
    <w:rsid w:val="00AB5AD1"/>
    <w:rsid w:val="00AB7685"/>
    <w:rsid w:val="00AC0BA8"/>
    <w:rsid w:val="00AC1DF8"/>
    <w:rsid w:val="00AC4182"/>
    <w:rsid w:val="00AC5BEB"/>
    <w:rsid w:val="00AC5EE5"/>
    <w:rsid w:val="00AC6609"/>
    <w:rsid w:val="00AC6966"/>
    <w:rsid w:val="00AC6BB7"/>
    <w:rsid w:val="00AD18A8"/>
    <w:rsid w:val="00AD1A10"/>
    <w:rsid w:val="00AD24B1"/>
    <w:rsid w:val="00AD2E22"/>
    <w:rsid w:val="00AD650C"/>
    <w:rsid w:val="00AD7019"/>
    <w:rsid w:val="00AD7E86"/>
    <w:rsid w:val="00AE06BF"/>
    <w:rsid w:val="00AE16EE"/>
    <w:rsid w:val="00AE1BCB"/>
    <w:rsid w:val="00AE239A"/>
    <w:rsid w:val="00AE290D"/>
    <w:rsid w:val="00AE2974"/>
    <w:rsid w:val="00AE3BEF"/>
    <w:rsid w:val="00AE3D39"/>
    <w:rsid w:val="00AE5715"/>
    <w:rsid w:val="00AE5E22"/>
    <w:rsid w:val="00AE63A2"/>
    <w:rsid w:val="00AE7C63"/>
    <w:rsid w:val="00AF2A94"/>
    <w:rsid w:val="00AF474B"/>
    <w:rsid w:val="00AF519C"/>
    <w:rsid w:val="00AF5BFF"/>
    <w:rsid w:val="00AF7898"/>
    <w:rsid w:val="00AF7B2D"/>
    <w:rsid w:val="00B025DF"/>
    <w:rsid w:val="00B02D61"/>
    <w:rsid w:val="00B03477"/>
    <w:rsid w:val="00B03F60"/>
    <w:rsid w:val="00B06F6D"/>
    <w:rsid w:val="00B1013D"/>
    <w:rsid w:val="00B10A42"/>
    <w:rsid w:val="00B10A4C"/>
    <w:rsid w:val="00B112D7"/>
    <w:rsid w:val="00B11320"/>
    <w:rsid w:val="00B1269D"/>
    <w:rsid w:val="00B13697"/>
    <w:rsid w:val="00B14038"/>
    <w:rsid w:val="00B14F62"/>
    <w:rsid w:val="00B15B4C"/>
    <w:rsid w:val="00B1616F"/>
    <w:rsid w:val="00B1783A"/>
    <w:rsid w:val="00B17885"/>
    <w:rsid w:val="00B22100"/>
    <w:rsid w:val="00B22A26"/>
    <w:rsid w:val="00B22AC9"/>
    <w:rsid w:val="00B22FF4"/>
    <w:rsid w:val="00B23157"/>
    <w:rsid w:val="00B23337"/>
    <w:rsid w:val="00B24916"/>
    <w:rsid w:val="00B25ED1"/>
    <w:rsid w:val="00B26F49"/>
    <w:rsid w:val="00B273D0"/>
    <w:rsid w:val="00B27A6D"/>
    <w:rsid w:val="00B27B36"/>
    <w:rsid w:val="00B316E5"/>
    <w:rsid w:val="00B3184B"/>
    <w:rsid w:val="00B31BAF"/>
    <w:rsid w:val="00B3249B"/>
    <w:rsid w:val="00B35929"/>
    <w:rsid w:val="00B35F4E"/>
    <w:rsid w:val="00B36B9F"/>
    <w:rsid w:val="00B36ED4"/>
    <w:rsid w:val="00B379D8"/>
    <w:rsid w:val="00B4007C"/>
    <w:rsid w:val="00B43F64"/>
    <w:rsid w:val="00B43FA1"/>
    <w:rsid w:val="00B44C6C"/>
    <w:rsid w:val="00B44EAF"/>
    <w:rsid w:val="00B45627"/>
    <w:rsid w:val="00B47137"/>
    <w:rsid w:val="00B47615"/>
    <w:rsid w:val="00B478C2"/>
    <w:rsid w:val="00B47E5C"/>
    <w:rsid w:val="00B506C2"/>
    <w:rsid w:val="00B50A8F"/>
    <w:rsid w:val="00B51F77"/>
    <w:rsid w:val="00B53177"/>
    <w:rsid w:val="00B53FA4"/>
    <w:rsid w:val="00B55DD9"/>
    <w:rsid w:val="00B55F8B"/>
    <w:rsid w:val="00B561C6"/>
    <w:rsid w:val="00B56CBF"/>
    <w:rsid w:val="00B57AA4"/>
    <w:rsid w:val="00B60349"/>
    <w:rsid w:val="00B616A2"/>
    <w:rsid w:val="00B62AA7"/>
    <w:rsid w:val="00B63E6E"/>
    <w:rsid w:val="00B64904"/>
    <w:rsid w:val="00B64961"/>
    <w:rsid w:val="00B651F0"/>
    <w:rsid w:val="00B6684A"/>
    <w:rsid w:val="00B66C29"/>
    <w:rsid w:val="00B670A1"/>
    <w:rsid w:val="00B67619"/>
    <w:rsid w:val="00B726E1"/>
    <w:rsid w:val="00B74742"/>
    <w:rsid w:val="00B760C1"/>
    <w:rsid w:val="00B77836"/>
    <w:rsid w:val="00B80320"/>
    <w:rsid w:val="00B80336"/>
    <w:rsid w:val="00B815BB"/>
    <w:rsid w:val="00B8257B"/>
    <w:rsid w:val="00B83155"/>
    <w:rsid w:val="00B83B28"/>
    <w:rsid w:val="00B83F1C"/>
    <w:rsid w:val="00B85117"/>
    <w:rsid w:val="00B92EFD"/>
    <w:rsid w:val="00B94412"/>
    <w:rsid w:val="00B97B22"/>
    <w:rsid w:val="00B97EC8"/>
    <w:rsid w:val="00BA042D"/>
    <w:rsid w:val="00BA08AE"/>
    <w:rsid w:val="00BA1AEB"/>
    <w:rsid w:val="00BA2779"/>
    <w:rsid w:val="00BA3292"/>
    <w:rsid w:val="00BA54BD"/>
    <w:rsid w:val="00BA5B76"/>
    <w:rsid w:val="00BA5CF0"/>
    <w:rsid w:val="00BA7547"/>
    <w:rsid w:val="00BA7A19"/>
    <w:rsid w:val="00BB08F2"/>
    <w:rsid w:val="00BB1A84"/>
    <w:rsid w:val="00BB25B5"/>
    <w:rsid w:val="00BB30CF"/>
    <w:rsid w:val="00BB56EF"/>
    <w:rsid w:val="00BB628D"/>
    <w:rsid w:val="00BB779F"/>
    <w:rsid w:val="00BC0176"/>
    <w:rsid w:val="00BC0941"/>
    <w:rsid w:val="00BC42FD"/>
    <w:rsid w:val="00BC7BF5"/>
    <w:rsid w:val="00BD1131"/>
    <w:rsid w:val="00BD134B"/>
    <w:rsid w:val="00BD15BB"/>
    <w:rsid w:val="00BD1B9D"/>
    <w:rsid w:val="00BD2E89"/>
    <w:rsid w:val="00BD30E6"/>
    <w:rsid w:val="00BD4497"/>
    <w:rsid w:val="00BD57FC"/>
    <w:rsid w:val="00BD5D40"/>
    <w:rsid w:val="00BD6C03"/>
    <w:rsid w:val="00BD7E8D"/>
    <w:rsid w:val="00BE0597"/>
    <w:rsid w:val="00BE1398"/>
    <w:rsid w:val="00BE375B"/>
    <w:rsid w:val="00BE441B"/>
    <w:rsid w:val="00BE4A88"/>
    <w:rsid w:val="00BE68B2"/>
    <w:rsid w:val="00BE7057"/>
    <w:rsid w:val="00BE78FA"/>
    <w:rsid w:val="00BF09ED"/>
    <w:rsid w:val="00BF15F2"/>
    <w:rsid w:val="00BF1FFB"/>
    <w:rsid w:val="00BF24B3"/>
    <w:rsid w:val="00BF3CE1"/>
    <w:rsid w:val="00BF59D3"/>
    <w:rsid w:val="00BF5C12"/>
    <w:rsid w:val="00BF66AF"/>
    <w:rsid w:val="00BF7B17"/>
    <w:rsid w:val="00C01A9F"/>
    <w:rsid w:val="00C02B88"/>
    <w:rsid w:val="00C10C39"/>
    <w:rsid w:val="00C11B1C"/>
    <w:rsid w:val="00C120D9"/>
    <w:rsid w:val="00C12544"/>
    <w:rsid w:val="00C13298"/>
    <w:rsid w:val="00C144AE"/>
    <w:rsid w:val="00C14D17"/>
    <w:rsid w:val="00C14D26"/>
    <w:rsid w:val="00C16519"/>
    <w:rsid w:val="00C165DB"/>
    <w:rsid w:val="00C17209"/>
    <w:rsid w:val="00C20E93"/>
    <w:rsid w:val="00C23232"/>
    <w:rsid w:val="00C23270"/>
    <w:rsid w:val="00C23B8C"/>
    <w:rsid w:val="00C24833"/>
    <w:rsid w:val="00C24BED"/>
    <w:rsid w:val="00C2517F"/>
    <w:rsid w:val="00C271ED"/>
    <w:rsid w:val="00C27C80"/>
    <w:rsid w:val="00C30C84"/>
    <w:rsid w:val="00C314A5"/>
    <w:rsid w:val="00C318C4"/>
    <w:rsid w:val="00C31A95"/>
    <w:rsid w:val="00C34CD4"/>
    <w:rsid w:val="00C37635"/>
    <w:rsid w:val="00C37EA0"/>
    <w:rsid w:val="00C40BB1"/>
    <w:rsid w:val="00C4204F"/>
    <w:rsid w:val="00C432C7"/>
    <w:rsid w:val="00C4376B"/>
    <w:rsid w:val="00C43FCE"/>
    <w:rsid w:val="00C45EC2"/>
    <w:rsid w:val="00C463CC"/>
    <w:rsid w:val="00C47123"/>
    <w:rsid w:val="00C50B48"/>
    <w:rsid w:val="00C550F2"/>
    <w:rsid w:val="00C55E0A"/>
    <w:rsid w:val="00C617B4"/>
    <w:rsid w:val="00C62475"/>
    <w:rsid w:val="00C6257B"/>
    <w:rsid w:val="00C62827"/>
    <w:rsid w:val="00C630F8"/>
    <w:rsid w:val="00C65C07"/>
    <w:rsid w:val="00C66029"/>
    <w:rsid w:val="00C6672D"/>
    <w:rsid w:val="00C7026C"/>
    <w:rsid w:val="00C719E4"/>
    <w:rsid w:val="00C73D8D"/>
    <w:rsid w:val="00C74500"/>
    <w:rsid w:val="00C760C8"/>
    <w:rsid w:val="00C760F8"/>
    <w:rsid w:val="00C76DF1"/>
    <w:rsid w:val="00C777AB"/>
    <w:rsid w:val="00C77ADE"/>
    <w:rsid w:val="00C80BD2"/>
    <w:rsid w:val="00C82328"/>
    <w:rsid w:val="00C83B44"/>
    <w:rsid w:val="00C83E0D"/>
    <w:rsid w:val="00C845BA"/>
    <w:rsid w:val="00C86509"/>
    <w:rsid w:val="00C8700F"/>
    <w:rsid w:val="00C87A98"/>
    <w:rsid w:val="00C915AF"/>
    <w:rsid w:val="00C91A1E"/>
    <w:rsid w:val="00C925B6"/>
    <w:rsid w:val="00C93E24"/>
    <w:rsid w:val="00C93EE2"/>
    <w:rsid w:val="00C9445B"/>
    <w:rsid w:val="00C944B8"/>
    <w:rsid w:val="00C95947"/>
    <w:rsid w:val="00C96552"/>
    <w:rsid w:val="00C9704C"/>
    <w:rsid w:val="00CA0B78"/>
    <w:rsid w:val="00CA20B7"/>
    <w:rsid w:val="00CA50F4"/>
    <w:rsid w:val="00CA681F"/>
    <w:rsid w:val="00CA68AD"/>
    <w:rsid w:val="00CB0C7C"/>
    <w:rsid w:val="00CB1121"/>
    <w:rsid w:val="00CB1546"/>
    <w:rsid w:val="00CB242F"/>
    <w:rsid w:val="00CB27E9"/>
    <w:rsid w:val="00CB3456"/>
    <w:rsid w:val="00CB3B61"/>
    <w:rsid w:val="00CB5F2C"/>
    <w:rsid w:val="00CB68D1"/>
    <w:rsid w:val="00CC0248"/>
    <w:rsid w:val="00CC26C8"/>
    <w:rsid w:val="00CC3CF8"/>
    <w:rsid w:val="00CC46D2"/>
    <w:rsid w:val="00CC5483"/>
    <w:rsid w:val="00CC5F8E"/>
    <w:rsid w:val="00CC626C"/>
    <w:rsid w:val="00CC6D2C"/>
    <w:rsid w:val="00CD01FD"/>
    <w:rsid w:val="00CD02C9"/>
    <w:rsid w:val="00CD0693"/>
    <w:rsid w:val="00CD22B8"/>
    <w:rsid w:val="00CD245F"/>
    <w:rsid w:val="00CD4657"/>
    <w:rsid w:val="00CD5762"/>
    <w:rsid w:val="00CD6278"/>
    <w:rsid w:val="00CD6AE2"/>
    <w:rsid w:val="00CD7A91"/>
    <w:rsid w:val="00CD7BA4"/>
    <w:rsid w:val="00CE139F"/>
    <w:rsid w:val="00CE1425"/>
    <w:rsid w:val="00CE1603"/>
    <w:rsid w:val="00CE1D76"/>
    <w:rsid w:val="00CE4359"/>
    <w:rsid w:val="00CE4D13"/>
    <w:rsid w:val="00CE5646"/>
    <w:rsid w:val="00CE6EA6"/>
    <w:rsid w:val="00CE7CFC"/>
    <w:rsid w:val="00CF016C"/>
    <w:rsid w:val="00CF1AA3"/>
    <w:rsid w:val="00CF2266"/>
    <w:rsid w:val="00CF24CB"/>
    <w:rsid w:val="00CF441A"/>
    <w:rsid w:val="00CF4BCB"/>
    <w:rsid w:val="00CF519B"/>
    <w:rsid w:val="00CF533C"/>
    <w:rsid w:val="00CF6B45"/>
    <w:rsid w:val="00D03816"/>
    <w:rsid w:val="00D101A7"/>
    <w:rsid w:val="00D107AD"/>
    <w:rsid w:val="00D10836"/>
    <w:rsid w:val="00D11BEB"/>
    <w:rsid w:val="00D12422"/>
    <w:rsid w:val="00D13D2A"/>
    <w:rsid w:val="00D13FB3"/>
    <w:rsid w:val="00D13FEB"/>
    <w:rsid w:val="00D149E1"/>
    <w:rsid w:val="00D15CD4"/>
    <w:rsid w:val="00D15DDD"/>
    <w:rsid w:val="00D20EE4"/>
    <w:rsid w:val="00D22A7D"/>
    <w:rsid w:val="00D2420C"/>
    <w:rsid w:val="00D2490A"/>
    <w:rsid w:val="00D256CE"/>
    <w:rsid w:val="00D26591"/>
    <w:rsid w:val="00D2738E"/>
    <w:rsid w:val="00D31019"/>
    <w:rsid w:val="00D311B1"/>
    <w:rsid w:val="00D31738"/>
    <w:rsid w:val="00D40130"/>
    <w:rsid w:val="00D413D0"/>
    <w:rsid w:val="00D413E6"/>
    <w:rsid w:val="00D431E8"/>
    <w:rsid w:val="00D43EF5"/>
    <w:rsid w:val="00D452E3"/>
    <w:rsid w:val="00D45F1D"/>
    <w:rsid w:val="00D5153E"/>
    <w:rsid w:val="00D51FFA"/>
    <w:rsid w:val="00D52C6E"/>
    <w:rsid w:val="00D536E7"/>
    <w:rsid w:val="00D53852"/>
    <w:rsid w:val="00D554E5"/>
    <w:rsid w:val="00D56687"/>
    <w:rsid w:val="00D601D2"/>
    <w:rsid w:val="00D61805"/>
    <w:rsid w:val="00D62233"/>
    <w:rsid w:val="00D625DC"/>
    <w:rsid w:val="00D63623"/>
    <w:rsid w:val="00D65F0C"/>
    <w:rsid w:val="00D661BC"/>
    <w:rsid w:val="00D66DE3"/>
    <w:rsid w:val="00D67657"/>
    <w:rsid w:val="00D7196D"/>
    <w:rsid w:val="00D71F3E"/>
    <w:rsid w:val="00D731C1"/>
    <w:rsid w:val="00D740C7"/>
    <w:rsid w:val="00D74376"/>
    <w:rsid w:val="00D752EE"/>
    <w:rsid w:val="00D75799"/>
    <w:rsid w:val="00D75902"/>
    <w:rsid w:val="00D76E9D"/>
    <w:rsid w:val="00D77104"/>
    <w:rsid w:val="00D7731D"/>
    <w:rsid w:val="00D7748C"/>
    <w:rsid w:val="00D82E50"/>
    <w:rsid w:val="00D83243"/>
    <w:rsid w:val="00D83CED"/>
    <w:rsid w:val="00D83CF7"/>
    <w:rsid w:val="00D84F91"/>
    <w:rsid w:val="00D86FE0"/>
    <w:rsid w:val="00D91356"/>
    <w:rsid w:val="00D91AF1"/>
    <w:rsid w:val="00D91F24"/>
    <w:rsid w:val="00D92AE4"/>
    <w:rsid w:val="00D93E9D"/>
    <w:rsid w:val="00D945F9"/>
    <w:rsid w:val="00D9469A"/>
    <w:rsid w:val="00D9484D"/>
    <w:rsid w:val="00D94E50"/>
    <w:rsid w:val="00D96CB0"/>
    <w:rsid w:val="00D97E83"/>
    <w:rsid w:val="00DA0544"/>
    <w:rsid w:val="00DA0902"/>
    <w:rsid w:val="00DA1E1B"/>
    <w:rsid w:val="00DA1F30"/>
    <w:rsid w:val="00DA2AB3"/>
    <w:rsid w:val="00DA3290"/>
    <w:rsid w:val="00DA4F2E"/>
    <w:rsid w:val="00DA6CA3"/>
    <w:rsid w:val="00DB0DCF"/>
    <w:rsid w:val="00DB439A"/>
    <w:rsid w:val="00DB4779"/>
    <w:rsid w:val="00DB4A28"/>
    <w:rsid w:val="00DB4E28"/>
    <w:rsid w:val="00DB5FB4"/>
    <w:rsid w:val="00DB7692"/>
    <w:rsid w:val="00DC18BE"/>
    <w:rsid w:val="00DC1E42"/>
    <w:rsid w:val="00DC29FD"/>
    <w:rsid w:val="00DC2B76"/>
    <w:rsid w:val="00DC41CA"/>
    <w:rsid w:val="00DC497A"/>
    <w:rsid w:val="00DC6994"/>
    <w:rsid w:val="00DC6D4D"/>
    <w:rsid w:val="00DC7D93"/>
    <w:rsid w:val="00DD0BDF"/>
    <w:rsid w:val="00DD1226"/>
    <w:rsid w:val="00DD293F"/>
    <w:rsid w:val="00DD3F04"/>
    <w:rsid w:val="00DD50BB"/>
    <w:rsid w:val="00DD52F0"/>
    <w:rsid w:val="00DD61CC"/>
    <w:rsid w:val="00DD7956"/>
    <w:rsid w:val="00DD7C8E"/>
    <w:rsid w:val="00DD7FD3"/>
    <w:rsid w:val="00DE05BE"/>
    <w:rsid w:val="00DE0631"/>
    <w:rsid w:val="00DE20DB"/>
    <w:rsid w:val="00DE68FB"/>
    <w:rsid w:val="00DE6FE0"/>
    <w:rsid w:val="00DE799A"/>
    <w:rsid w:val="00DE7C96"/>
    <w:rsid w:val="00DF13CA"/>
    <w:rsid w:val="00DF1874"/>
    <w:rsid w:val="00DF2E31"/>
    <w:rsid w:val="00DF399C"/>
    <w:rsid w:val="00DF3EFA"/>
    <w:rsid w:val="00DF580F"/>
    <w:rsid w:val="00DF5FBF"/>
    <w:rsid w:val="00DF607E"/>
    <w:rsid w:val="00E00D0D"/>
    <w:rsid w:val="00E03C4C"/>
    <w:rsid w:val="00E0471B"/>
    <w:rsid w:val="00E07088"/>
    <w:rsid w:val="00E07AEF"/>
    <w:rsid w:val="00E1006D"/>
    <w:rsid w:val="00E102A1"/>
    <w:rsid w:val="00E10999"/>
    <w:rsid w:val="00E1447D"/>
    <w:rsid w:val="00E14B41"/>
    <w:rsid w:val="00E152E1"/>
    <w:rsid w:val="00E15751"/>
    <w:rsid w:val="00E15EC2"/>
    <w:rsid w:val="00E176B7"/>
    <w:rsid w:val="00E228F6"/>
    <w:rsid w:val="00E238AD"/>
    <w:rsid w:val="00E23EB9"/>
    <w:rsid w:val="00E24B7D"/>
    <w:rsid w:val="00E250A7"/>
    <w:rsid w:val="00E257A5"/>
    <w:rsid w:val="00E261E8"/>
    <w:rsid w:val="00E265C4"/>
    <w:rsid w:val="00E317A3"/>
    <w:rsid w:val="00E3378D"/>
    <w:rsid w:val="00E33B07"/>
    <w:rsid w:val="00E3485C"/>
    <w:rsid w:val="00E35EE2"/>
    <w:rsid w:val="00E35FE6"/>
    <w:rsid w:val="00E36B5D"/>
    <w:rsid w:val="00E378CD"/>
    <w:rsid w:val="00E42302"/>
    <w:rsid w:val="00E42D07"/>
    <w:rsid w:val="00E45001"/>
    <w:rsid w:val="00E45446"/>
    <w:rsid w:val="00E46F90"/>
    <w:rsid w:val="00E4744E"/>
    <w:rsid w:val="00E47556"/>
    <w:rsid w:val="00E477DC"/>
    <w:rsid w:val="00E47B3E"/>
    <w:rsid w:val="00E47D7A"/>
    <w:rsid w:val="00E50174"/>
    <w:rsid w:val="00E51380"/>
    <w:rsid w:val="00E51648"/>
    <w:rsid w:val="00E516BE"/>
    <w:rsid w:val="00E530BF"/>
    <w:rsid w:val="00E55767"/>
    <w:rsid w:val="00E6125C"/>
    <w:rsid w:val="00E61F86"/>
    <w:rsid w:val="00E62F24"/>
    <w:rsid w:val="00E642B3"/>
    <w:rsid w:val="00E6573D"/>
    <w:rsid w:val="00E65F09"/>
    <w:rsid w:val="00E66236"/>
    <w:rsid w:val="00E6675F"/>
    <w:rsid w:val="00E67DD5"/>
    <w:rsid w:val="00E70A7A"/>
    <w:rsid w:val="00E718C5"/>
    <w:rsid w:val="00E73A3A"/>
    <w:rsid w:val="00E74EAF"/>
    <w:rsid w:val="00E771A5"/>
    <w:rsid w:val="00E804F9"/>
    <w:rsid w:val="00E80624"/>
    <w:rsid w:val="00E819CB"/>
    <w:rsid w:val="00E81DF9"/>
    <w:rsid w:val="00E824F8"/>
    <w:rsid w:val="00E8252E"/>
    <w:rsid w:val="00E825DE"/>
    <w:rsid w:val="00E84541"/>
    <w:rsid w:val="00E85687"/>
    <w:rsid w:val="00E85855"/>
    <w:rsid w:val="00E8585A"/>
    <w:rsid w:val="00E861B6"/>
    <w:rsid w:val="00E8632D"/>
    <w:rsid w:val="00E86C38"/>
    <w:rsid w:val="00E872C5"/>
    <w:rsid w:val="00E87518"/>
    <w:rsid w:val="00E90848"/>
    <w:rsid w:val="00E90A04"/>
    <w:rsid w:val="00E91A84"/>
    <w:rsid w:val="00E91D7E"/>
    <w:rsid w:val="00E924F1"/>
    <w:rsid w:val="00E9322C"/>
    <w:rsid w:val="00E935D6"/>
    <w:rsid w:val="00E93C35"/>
    <w:rsid w:val="00E94928"/>
    <w:rsid w:val="00E95D13"/>
    <w:rsid w:val="00EA406A"/>
    <w:rsid w:val="00EA450C"/>
    <w:rsid w:val="00EA4D93"/>
    <w:rsid w:val="00EA5E25"/>
    <w:rsid w:val="00EA6207"/>
    <w:rsid w:val="00EA78BE"/>
    <w:rsid w:val="00EB18A5"/>
    <w:rsid w:val="00EB2BE7"/>
    <w:rsid w:val="00EB3300"/>
    <w:rsid w:val="00EB4A4D"/>
    <w:rsid w:val="00EB5874"/>
    <w:rsid w:val="00EB5B8B"/>
    <w:rsid w:val="00EB6D49"/>
    <w:rsid w:val="00EB7312"/>
    <w:rsid w:val="00EB7714"/>
    <w:rsid w:val="00EC2B57"/>
    <w:rsid w:val="00EC2DBD"/>
    <w:rsid w:val="00EC385D"/>
    <w:rsid w:val="00EC3B49"/>
    <w:rsid w:val="00EC48E7"/>
    <w:rsid w:val="00EC54C7"/>
    <w:rsid w:val="00EC5DB0"/>
    <w:rsid w:val="00EC63A5"/>
    <w:rsid w:val="00EC7138"/>
    <w:rsid w:val="00EC7793"/>
    <w:rsid w:val="00EC78FE"/>
    <w:rsid w:val="00EC7AC2"/>
    <w:rsid w:val="00EC7F40"/>
    <w:rsid w:val="00ED00BC"/>
    <w:rsid w:val="00ED10A9"/>
    <w:rsid w:val="00ED291E"/>
    <w:rsid w:val="00ED324E"/>
    <w:rsid w:val="00ED4193"/>
    <w:rsid w:val="00ED5708"/>
    <w:rsid w:val="00ED6B67"/>
    <w:rsid w:val="00ED7092"/>
    <w:rsid w:val="00EE06F1"/>
    <w:rsid w:val="00EE146C"/>
    <w:rsid w:val="00EE2F83"/>
    <w:rsid w:val="00EE3E93"/>
    <w:rsid w:val="00EE4E43"/>
    <w:rsid w:val="00EE4E62"/>
    <w:rsid w:val="00EF1862"/>
    <w:rsid w:val="00EF1E39"/>
    <w:rsid w:val="00EF267B"/>
    <w:rsid w:val="00EF3C71"/>
    <w:rsid w:val="00EF4F76"/>
    <w:rsid w:val="00EF50A0"/>
    <w:rsid w:val="00EF5895"/>
    <w:rsid w:val="00EF5A47"/>
    <w:rsid w:val="00F006CF"/>
    <w:rsid w:val="00F00B2B"/>
    <w:rsid w:val="00F01723"/>
    <w:rsid w:val="00F0204A"/>
    <w:rsid w:val="00F022D9"/>
    <w:rsid w:val="00F032AF"/>
    <w:rsid w:val="00F05F36"/>
    <w:rsid w:val="00F1019A"/>
    <w:rsid w:val="00F11823"/>
    <w:rsid w:val="00F122C6"/>
    <w:rsid w:val="00F137B9"/>
    <w:rsid w:val="00F1797B"/>
    <w:rsid w:val="00F2149A"/>
    <w:rsid w:val="00F222E6"/>
    <w:rsid w:val="00F23490"/>
    <w:rsid w:val="00F23D27"/>
    <w:rsid w:val="00F260F2"/>
    <w:rsid w:val="00F27975"/>
    <w:rsid w:val="00F27AD0"/>
    <w:rsid w:val="00F307FA"/>
    <w:rsid w:val="00F32388"/>
    <w:rsid w:val="00F327F4"/>
    <w:rsid w:val="00F33548"/>
    <w:rsid w:val="00F355F4"/>
    <w:rsid w:val="00F37667"/>
    <w:rsid w:val="00F37FD1"/>
    <w:rsid w:val="00F42256"/>
    <w:rsid w:val="00F4290F"/>
    <w:rsid w:val="00F42EE7"/>
    <w:rsid w:val="00F43694"/>
    <w:rsid w:val="00F43EAB"/>
    <w:rsid w:val="00F449DB"/>
    <w:rsid w:val="00F4512F"/>
    <w:rsid w:val="00F46CE4"/>
    <w:rsid w:val="00F502AB"/>
    <w:rsid w:val="00F520C0"/>
    <w:rsid w:val="00F522DD"/>
    <w:rsid w:val="00F54EA0"/>
    <w:rsid w:val="00F55462"/>
    <w:rsid w:val="00F55E74"/>
    <w:rsid w:val="00F566A1"/>
    <w:rsid w:val="00F60863"/>
    <w:rsid w:val="00F60ECE"/>
    <w:rsid w:val="00F6139F"/>
    <w:rsid w:val="00F61C5D"/>
    <w:rsid w:val="00F6291E"/>
    <w:rsid w:val="00F62BD8"/>
    <w:rsid w:val="00F664B1"/>
    <w:rsid w:val="00F6699F"/>
    <w:rsid w:val="00F6738D"/>
    <w:rsid w:val="00F678BD"/>
    <w:rsid w:val="00F67F0D"/>
    <w:rsid w:val="00F72E3C"/>
    <w:rsid w:val="00F735C4"/>
    <w:rsid w:val="00F77603"/>
    <w:rsid w:val="00F808C7"/>
    <w:rsid w:val="00F81110"/>
    <w:rsid w:val="00F82ACD"/>
    <w:rsid w:val="00F83C51"/>
    <w:rsid w:val="00F83D06"/>
    <w:rsid w:val="00F84006"/>
    <w:rsid w:val="00F84610"/>
    <w:rsid w:val="00F84DD9"/>
    <w:rsid w:val="00F8504F"/>
    <w:rsid w:val="00F85331"/>
    <w:rsid w:val="00F85FFA"/>
    <w:rsid w:val="00F8653E"/>
    <w:rsid w:val="00F8668A"/>
    <w:rsid w:val="00F866E9"/>
    <w:rsid w:val="00F86F82"/>
    <w:rsid w:val="00F87712"/>
    <w:rsid w:val="00F91195"/>
    <w:rsid w:val="00F913F2"/>
    <w:rsid w:val="00F915AC"/>
    <w:rsid w:val="00F916D6"/>
    <w:rsid w:val="00F9190F"/>
    <w:rsid w:val="00F928B0"/>
    <w:rsid w:val="00F932AB"/>
    <w:rsid w:val="00F93A7C"/>
    <w:rsid w:val="00F93F0F"/>
    <w:rsid w:val="00F93FB9"/>
    <w:rsid w:val="00F944E3"/>
    <w:rsid w:val="00F947B4"/>
    <w:rsid w:val="00F94BA4"/>
    <w:rsid w:val="00F94E4B"/>
    <w:rsid w:val="00F956AB"/>
    <w:rsid w:val="00F956EA"/>
    <w:rsid w:val="00F95A64"/>
    <w:rsid w:val="00F9630B"/>
    <w:rsid w:val="00F97BD8"/>
    <w:rsid w:val="00FA0F63"/>
    <w:rsid w:val="00FA414E"/>
    <w:rsid w:val="00FA5093"/>
    <w:rsid w:val="00FA5424"/>
    <w:rsid w:val="00FA6E65"/>
    <w:rsid w:val="00FA7E25"/>
    <w:rsid w:val="00FB3163"/>
    <w:rsid w:val="00FB53B1"/>
    <w:rsid w:val="00FB60BD"/>
    <w:rsid w:val="00FB6ABE"/>
    <w:rsid w:val="00FC0B26"/>
    <w:rsid w:val="00FC33B7"/>
    <w:rsid w:val="00FC3B07"/>
    <w:rsid w:val="00FC4C4B"/>
    <w:rsid w:val="00FC5366"/>
    <w:rsid w:val="00FC5878"/>
    <w:rsid w:val="00FC6C61"/>
    <w:rsid w:val="00FC7601"/>
    <w:rsid w:val="00FD07F7"/>
    <w:rsid w:val="00FD12F7"/>
    <w:rsid w:val="00FD1E96"/>
    <w:rsid w:val="00FD254F"/>
    <w:rsid w:val="00FD3EB3"/>
    <w:rsid w:val="00FD584B"/>
    <w:rsid w:val="00FD5AA3"/>
    <w:rsid w:val="00FD6AAD"/>
    <w:rsid w:val="00FD6D2F"/>
    <w:rsid w:val="00FE03E6"/>
    <w:rsid w:val="00FE1C9D"/>
    <w:rsid w:val="00FE205E"/>
    <w:rsid w:val="00FE26F9"/>
    <w:rsid w:val="00FE35E1"/>
    <w:rsid w:val="00FE40CC"/>
    <w:rsid w:val="00FE4227"/>
    <w:rsid w:val="00FE428D"/>
    <w:rsid w:val="00FE5CF8"/>
    <w:rsid w:val="00FE7311"/>
    <w:rsid w:val="00FE7655"/>
    <w:rsid w:val="00FE76AB"/>
    <w:rsid w:val="00FF1037"/>
    <w:rsid w:val="00FF164B"/>
    <w:rsid w:val="00FF191A"/>
    <w:rsid w:val="00FF1F99"/>
    <w:rsid w:val="00FF30BF"/>
    <w:rsid w:val="00FF39A7"/>
    <w:rsid w:val="00FF45C5"/>
    <w:rsid w:val="00FF4710"/>
    <w:rsid w:val="00FF63B9"/>
    <w:rsid w:val="00FF67AA"/>
    <w:rsid w:val="00FF69A6"/>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F70D5FE"/>
  <w15:chartTrackingRefBased/>
  <w15:docId w15:val="{2252B5C2-391A-48DB-B582-7CF07AB2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7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554F"/>
    <w:rPr>
      <w:color w:val="0000FF"/>
      <w:u w:val="single"/>
    </w:rPr>
  </w:style>
  <w:style w:type="paragraph" w:styleId="Header">
    <w:name w:val="header"/>
    <w:basedOn w:val="Normal"/>
    <w:rsid w:val="002570B3"/>
    <w:pPr>
      <w:tabs>
        <w:tab w:val="center" w:pos="4320"/>
        <w:tab w:val="right" w:pos="8640"/>
      </w:tabs>
    </w:pPr>
  </w:style>
  <w:style w:type="paragraph" w:styleId="Footer">
    <w:name w:val="footer"/>
    <w:basedOn w:val="Normal"/>
    <w:rsid w:val="002570B3"/>
    <w:pPr>
      <w:tabs>
        <w:tab w:val="center" w:pos="4320"/>
        <w:tab w:val="right" w:pos="8640"/>
      </w:tabs>
    </w:pPr>
  </w:style>
  <w:style w:type="character" w:styleId="PageNumber">
    <w:name w:val="page number"/>
    <w:basedOn w:val="DefaultParagraphFont"/>
    <w:rsid w:val="002570B3"/>
  </w:style>
  <w:style w:type="paragraph" w:styleId="BalloonText">
    <w:name w:val="Balloon Text"/>
    <w:basedOn w:val="Normal"/>
    <w:link w:val="BalloonTextChar"/>
    <w:uiPriority w:val="99"/>
    <w:semiHidden/>
    <w:rsid w:val="002514AA"/>
    <w:rPr>
      <w:rFonts w:ascii="Tahoma" w:hAnsi="Tahoma" w:cs="Tahoma"/>
      <w:sz w:val="16"/>
      <w:szCs w:val="16"/>
    </w:rPr>
  </w:style>
  <w:style w:type="character" w:customStyle="1" w:styleId="BalloonTextChar">
    <w:name w:val="Balloon Text Char"/>
    <w:link w:val="BalloonText"/>
    <w:uiPriority w:val="99"/>
    <w:semiHidden/>
    <w:rsid w:val="00786967"/>
    <w:rPr>
      <w:rFonts w:ascii="Tahoma" w:hAnsi="Tahoma" w:cs="Tahoma"/>
      <w:sz w:val="16"/>
      <w:szCs w:val="16"/>
    </w:rPr>
  </w:style>
  <w:style w:type="character" w:styleId="FollowedHyperlink">
    <w:name w:val="FollowedHyperlink"/>
    <w:basedOn w:val="DefaultParagraphFont"/>
    <w:rsid w:val="009B19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50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la.la.gov/resources/local-government-reporting/best-pract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Budgeting</vt:lpstr>
    </vt:vector>
  </TitlesOfParts>
  <Company>State of Louisiana</Company>
  <LinksUpToDate>false</LinksUpToDate>
  <CharactersWithSpaces>5282</CharactersWithSpaces>
  <SharedDoc>false</SharedDoc>
  <HLinks>
    <vt:vector size="6" baseType="variant">
      <vt:variant>
        <vt:i4>4587536</vt:i4>
      </vt:variant>
      <vt:variant>
        <vt:i4>0</vt:i4>
      </vt:variant>
      <vt:variant>
        <vt:i4>0</vt:i4>
      </vt:variant>
      <vt:variant>
        <vt:i4>5</vt:i4>
      </vt:variant>
      <vt:variant>
        <vt:lpwstr>http://www.lla.la.gov/localgovernment/bestpractices/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Budgeting</dc:title>
  <dc:subject/>
  <dc:creator>Eric Sloan</dc:creator>
  <cp:keywords/>
  <dc:description/>
  <cp:lastModifiedBy>Diane Allison</cp:lastModifiedBy>
  <cp:revision>2</cp:revision>
  <cp:lastPrinted>2010-12-20T16:35:00Z</cp:lastPrinted>
  <dcterms:created xsi:type="dcterms:W3CDTF">2023-05-05T19:17:00Z</dcterms:created>
  <dcterms:modified xsi:type="dcterms:W3CDTF">2023-05-05T19:17:00Z</dcterms:modified>
</cp:coreProperties>
</file>